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E564F" w14:textId="0620A860" w:rsidR="00F155C3" w:rsidRDefault="00F155C3" w:rsidP="00C450C6">
      <w:pPr>
        <w:jc w:val="right"/>
        <w:rPr>
          <w:rFonts w:asciiTheme="minorHAnsi" w:hAnsiTheme="minorHAnsi" w:cstheme="minorHAnsi"/>
          <w:b/>
          <w:u w:val="single"/>
          <w:lang w:val="ka-GE"/>
        </w:rPr>
      </w:pPr>
      <w:r w:rsidRPr="008512C3">
        <w:rPr>
          <w:rFonts w:asciiTheme="minorHAnsi" w:hAnsiTheme="minorHAnsi" w:cstheme="minorHAnsi"/>
          <w:b/>
          <w:u w:val="single"/>
          <w:lang w:val="ka-GE"/>
        </w:rPr>
        <w:t>ვამტკიცებ:</w:t>
      </w:r>
    </w:p>
    <w:p w14:paraId="2DE830B6" w14:textId="77777777" w:rsidR="00C450C6" w:rsidRPr="008512C3" w:rsidRDefault="00C450C6" w:rsidP="00C450C6">
      <w:pPr>
        <w:jc w:val="right"/>
        <w:rPr>
          <w:rFonts w:asciiTheme="minorHAnsi" w:hAnsiTheme="minorHAnsi" w:cstheme="minorHAnsi"/>
          <w:b/>
          <w:u w:val="single"/>
          <w:lang w:val="ka-GE"/>
        </w:rPr>
      </w:pPr>
    </w:p>
    <w:p w14:paraId="2011FC8D" w14:textId="25E189E9" w:rsidR="00F155C3" w:rsidRPr="008512C3" w:rsidRDefault="00F155C3" w:rsidP="00810612">
      <w:pPr>
        <w:spacing w:line="360" w:lineRule="auto"/>
        <w:jc w:val="right"/>
        <w:rPr>
          <w:rFonts w:asciiTheme="minorHAnsi" w:hAnsiTheme="minorHAnsi" w:cstheme="minorHAnsi"/>
          <w:b/>
          <w:lang w:val="ka-GE"/>
        </w:rPr>
      </w:pPr>
      <w:r w:rsidRPr="008512C3">
        <w:rPr>
          <w:rFonts w:asciiTheme="minorHAnsi" w:hAnsiTheme="minorHAnsi" w:cstheme="minorHAnsi"/>
          <w:b/>
          <w:lang w:val="ka-GE"/>
        </w:rPr>
        <w:t>შპს „</w:t>
      </w:r>
      <w:r w:rsidR="006A3E52" w:rsidRPr="006A3E52">
        <w:rPr>
          <w:rFonts w:ascii="Sylfaen" w:hAnsi="Sylfaen" w:cs="Sylfaen"/>
          <w:b/>
          <w:lang w:val="ka-GE"/>
        </w:rPr>
        <w:t>თბილისის</w:t>
      </w:r>
      <w:r w:rsidR="006A3E52" w:rsidRPr="006A3E52">
        <w:rPr>
          <w:rFonts w:asciiTheme="minorHAnsi" w:hAnsiTheme="minorHAnsi" w:cstheme="minorHAnsi"/>
          <w:b/>
          <w:lang w:val="ka-GE"/>
        </w:rPr>
        <w:t xml:space="preserve"> </w:t>
      </w:r>
      <w:r w:rsidR="006A3E52" w:rsidRPr="006A3E52">
        <w:rPr>
          <w:rFonts w:ascii="Sylfaen" w:hAnsi="Sylfaen" w:cs="Sylfaen"/>
          <w:b/>
          <w:lang w:val="ka-GE"/>
        </w:rPr>
        <w:t>ელექტრომიმწოდებელი</w:t>
      </w:r>
      <w:r w:rsidR="006A3E52" w:rsidRPr="006A3E52">
        <w:rPr>
          <w:rFonts w:asciiTheme="minorHAnsi" w:hAnsiTheme="minorHAnsi" w:cstheme="minorHAnsi"/>
          <w:b/>
          <w:lang w:val="ka-GE"/>
        </w:rPr>
        <w:t xml:space="preserve"> </w:t>
      </w:r>
      <w:r w:rsidR="006A3E52" w:rsidRPr="006A3E52">
        <w:rPr>
          <w:rFonts w:ascii="Sylfaen" w:hAnsi="Sylfaen" w:cs="Sylfaen"/>
          <w:b/>
          <w:lang w:val="ka-GE"/>
        </w:rPr>
        <w:t>კომპანი</w:t>
      </w:r>
      <w:r w:rsidR="006A3E52">
        <w:rPr>
          <w:rFonts w:ascii="Sylfaen" w:hAnsi="Sylfaen" w:cs="Sylfaen"/>
          <w:b/>
          <w:lang w:val="ka-GE"/>
        </w:rPr>
        <w:t>ის</w:t>
      </w:r>
      <w:r w:rsidRPr="008512C3">
        <w:rPr>
          <w:rFonts w:asciiTheme="minorHAnsi" w:hAnsiTheme="minorHAnsi" w:cstheme="minorHAnsi"/>
          <w:b/>
          <w:lang w:val="ka-GE"/>
        </w:rPr>
        <w:t>“</w:t>
      </w:r>
    </w:p>
    <w:p w14:paraId="6D127DC5" w14:textId="6663C74F" w:rsidR="00F155C3" w:rsidRPr="008512C3" w:rsidRDefault="00810612" w:rsidP="00810612">
      <w:pPr>
        <w:spacing w:line="360" w:lineRule="auto"/>
        <w:jc w:val="right"/>
        <w:rPr>
          <w:rFonts w:asciiTheme="minorHAnsi" w:hAnsiTheme="minorHAnsi" w:cstheme="minorHAnsi"/>
          <w:b/>
          <w:lang w:val="ka-GE"/>
        </w:rPr>
      </w:pPr>
      <w:r w:rsidRPr="008512C3">
        <w:rPr>
          <w:rFonts w:asciiTheme="minorHAnsi" w:hAnsiTheme="minorHAnsi" w:cstheme="minorHAnsi"/>
          <w:b/>
          <w:lang w:val="ka-GE"/>
        </w:rPr>
        <w:t xml:space="preserve">საოპერაციო </w:t>
      </w:r>
      <w:r w:rsidR="00F155C3" w:rsidRPr="008512C3">
        <w:rPr>
          <w:rFonts w:asciiTheme="minorHAnsi" w:hAnsiTheme="minorHAnsi" w:cstheme="minorHAnsi"/>
          <w:b/>
          <w:lang w:val="ka-GE"/>
        </w:rPr>
        <w:t xml:space="preserve">დირექტორი </w:t>
      </w:r>
    </w:p>
    <w:p w14:paraId="37293EBF" w14:textId="7FEBB91A" w:rsidR="00097260" w:rsidRPr="00D66C36" w:rsidRDefault="00D66C36" w:rsidP="00810612">
      <w:pPr>
        <w:spacing w:line="360" w:lineRule="auto"/>
        <w:jc w:val="right"/>
        <w:rPr>
          <w:rFonts w:ascii="Sylfaen" w:hAnsi="Sylfaen" w:cstheme="minorHAnsi"/>
          <w:b/>
          <w:lang w:val="ka-GE"/>
        </w:rPr>
      </w:pPr>
      <w:r>
        <w:rPr>
          <w:rFonts w:ascii="Sylfaen" w:hAnsi="Sylfaen" w:cstheme="minorHAnsi"/>
          <w:b/>
          <w:lang w:val="ka-GE"/>
        </w:rPr>
        <w:t>ტ.ვ. ბოხანი</w:t>
      </w:r>
    </w:p>
    <w:p w14:paraId="796FD285" w14:textId="15AF986F" w:rsidR="00F155C3" w:rsidRPr="008512C3" w:rsidRDefault="00BF4927" w:rsidP="00810612">
      <w:pPr>
        <w:spacing w:line="360" w:lineRule="auto"/>
        <w:jc w:val="right"/>
        <w:rPr>
          <w:rFonts w:asciiTheme="minorHAnsi" w:hAnsiTheme="minorHAnsi" w:cstheme="minorHAnsi"/>
          <w:b/>
          <w:lang w:val="ka-GE"/>
        </w:rPr>
      </w:pPr>
      <w:r w:rsidRPr="003536AF">
        <w:rPr>
          <w:b/>
          <w:bCs/>
          <w:sz w:val="20"/>
          <w:szCs w:val="20"/>
        </w:rPr>
        <w:t xml:space="preserve">____     _________________ </w:t>
      </w:r>
      <w:r w:rsidR="00F155C3" w:rsidRPr="008512C3">
        <w:rPr>
          <w:rFonts w:asciiTheme="minorHAnsi" w:hAnsiTheme="minorHAnsi" w:cstheme="minorHAnsi"/>
          <w:b/>
          <w:lang w:val="ka-GE"/>
        </w:rPr>
        <w:t>202</w:t>
      </w:r>
      <w:r w:rsidR="00364CD8">
        <w:rPr>
          <w:rFonts w:asciiTheme="minorHAnsi" w:hAnsiTheme="minorHAnsi" w:cstheme="minorHAnsi"/>
          <w:b/>
        </w:rPr>
        <w:t xml:space="preserve">4 </w:t>
      </w:r>
      <w:r w:rsidR="00F155C3" w:rsidRPr="008512C3">
        <w:rPr>
          <w:rFonts w:asciiTheme="minorHAnsi" w:hAnsiTheme="minorHAnsi" w:cstheme="minorHAnsi"/>
          <w:b/>
          <w:lang w:val="ka-GE"/>
        </w:rPr>
        <w:t>წ.</w:t>
      </w:r>
    </w:p>
    <w:p w14:paraId="51EC1E25" w14:textId="77777777" w:rsidR="00F155C3" w:rsidRPr="008512C3" w:rsidRDefault="00F155C3" w:rsidP="00F155C3">
      <w:pPr>
        <w:jc w:val="right"/>
        <w:rPr>
          <w:rFonts w:asciiTheme="minorHAnsi" w:hAnsiTheme="minorHAnsi" w:cstheme="minorHAnsi"/>
          <w:b/>
          <w:lang w:val="ka-GE"/>
        </w:rPr>
      </w:pPr>
    </w:p>
    <w:p w14:paraId="6A4D4595" w14:textId="77777777" w:rsidR="00F155C3" w:rsidRPr="008512C3" w:rsidRDefault="00F155C3" w:rsidP="00F155C3">
      <w:pPr>
        <w:jc w:val="center"/>
        <w:rPr>
          <w:rFonts w:asciiTheme="minorHAnsi" w:hAnsiTheme="minorHAnsi" w:cstheme="minorHAnsi"/>
          <w:b/>
          <w:lang w:val="ka-GE"/>
        </w:rPr>
      </w:pPr>
    </w:p>
    <w:p w14:paraId="317364A8" w14:textId="77777777" w:rsidR="00F155C3" w:rsidRPr="007761AA" w:rsidRDefault="00F155C3" w:rsidP="00F155C3">
      <w:pPr>
        <w:jc w:val="center"/>
        <w:rPr>
          <w:rFonts w:asciiTheme="minorHAnsi" w:hAnsiTheme="minorHAnsi" w:cstheme="minorHAnsi"/>
          <w:b/>
          <w:sz w:val="28"/>
          <w:szCs w:val="28"/>
          <w:lang w:val="ka-GE"/>
        </w:rPr>
      </w:pPr>
      <w:r w:rsidRPr="007761AA">
        <w:rPr>
          <w:rFonts w:asciiTheme="minorHAnsi" w:hAnsiTheme="minorHAnsi" w:cstheme="minorHAnsi"/>
          <w:b/>
          <w:sz w:val="28"/>
          <w:szCs w:val="28"/>
          <w:lang w:val="ka-GE"/>
        </w:rPr>
        <w:t>ტექნიკური დავალება</w:t>
      </w:r>
    </w:p>
    <w:p w14:paraId="32E960B7" w14:textId="792F9E23" w:rsidR="00F155C3" w:rsidRDefault="00810612" w:rsidP="00F155C3">
      <w:pPr>
        <w:jc w:val="center"/>
        <w:rPr>
          <w:rFonts w:asciiTheme="minorHAnsi" w:hAnsiTheme="minorHAnsi" w:cstheme="minorHAnsi"/>
          <w:b/>
          <w:lang w:val="ka-GE"/>
        </w:rPr>
      </w:pPr>
      <w:r w:rsidRPr="008512C3">
        <w:rPr>
          <w:rFonts w:asciiTheme="minorHAnsi" w:hAnsiTheme="minorHAnsi" w:cstheme="minorHAnsi"/>
          <w:b/>
          <w:lang w:val="ka-GE"/>
        </w:rPr>
        <w:t xml:space="preserve">საბეჭდი ქაღალდის მიწოდებაზე </w:t>
      </w:r>
    </w:p>
    <w:p w14:paraId="0B3A6C06" w14:textId="77777777" w:rsidR="006A3E52" w:rsidRPr="008512C3" w:rsidRDefault="006A3E52" w:rsidP="00F155C3">
      <w:pPr>
        <w:jc w:val="center"/>
        <w:rPr>
          <w:rFonts w:asciiTheme="minorHAnsi" w:hAnsiTheme="minorHAnsi" w:cstheme="minorHAnsi"/>
          <w:b/>
          <w:lang w:val="ka-GE"/>
        </w:rPr>
      </w:pPr>
    </w:p>
    <w:p w14:paraId="57F8CC6F" w14:textId="7C31FE85" w:rsidR="00F155C3" w:rsidRPr="00CB46B8" w:rsidRDefault="00F155C3" w:rsidP="00F155C3">
      <w:pPr>
        <w:jc w:val="center"/>
        <w:rPr>
          <w:rFonts w:ascii="Sylfaen" w:hAnsi="Sylfaen" w:cstheme="minorHAnsi"/>
          <w:b/>
          <w:lang w:val="ka-GE"/>
        </w:rPr>
      </w:pPr>
      <w:r w:rsidRPr="008512C3">
        <w:rPr>
          <w:rFonts w:asciiTheme="minorHAnsi" w:hAnsiTheme="minorHAnsi" w:cstheme="minorHAnsi"/>
          <w:b/>
          <w:lang w:val="ka-GE"/>
        </w:rPr>
        <w:t xml:space="preserve">შწკპ  </w:t>
      </w:r>
      <w:r w:rsidR="00A82C6C">
        <w:rPr>
          <w:rFonts w:ascii="Sylfaen" w:hAnsi="Sylfaen" w:cstheme="minorHAnsi"/>
          <w:b/>
          <w:lang w:val="ka-GE"/>
        </w:rPr>
        <w:t>ლოტი #</w:t>
      </w:r>
      <w:r w:rsidR="00810612" w:rsidRPr="008512C3">
        <w:rPr>
          <w:rFonts w:asciiTheme="minorHAnsi" w:hAnsiTheme="minorHAnsi" w:cstheme="minorHAnsi"/>
          <w:b/>
          <w:bCs/>
          <w:lang w:val="ka-GE"/>
        </w:rPr>
        <w:t>683.2</w:t>
      </w:r>
      <w:r w:rsidR="00BD0E99">
        <w:rPr>
          <w:rFonts w:asciiTheme="minorHAnsi" w:hAnsiTheme="minorHAnsi" w:cstheme="minorHAnsi"/>
          <w:b/>
          <w:bCs/>
          <w:lang w:val="ka-GE"/>
        </w:rPr>
        <w:t>4</w:t>
      </w:r>
      <w:r w:rsidR="00810612" w:rsidRPr="008512C3">
        <w:rPr>
          <w:rFonts w:asciiTheme="minorHAnsi" w:hAnsiTheme="minorHAnsi" w:cstheme="minorHAnsi"/>
          <w:b/>
          <w:bCs/>
          <w:lang w:val="ka-GE"/>
        </w:rPr>
        <w:t>.000</w:t>
      </w:r>
      <w:r w:rsidR="00A82C6C">
        <w:rPr>
          <w:rFonts w:asciiTheme="minorHAnsi" w:hAnsiTheme="minorHAnsi" w:cstheme="minorHAnsi"/>
          <w:b/>
          <w:bCs/>
          <w:lang w:val="ka-GE"/>
        </w:rPr>
        <w:t>51</w:t>
      </w:r>
      <w:r w:rsidR="00810612" w:rsidRPr="008512C3">
        <w:rPr>
          <w:rFonts w:asciiTheme="minorHAnsi" w:hAnsiTheme="minorHAnsi" w:cstheme="minorHAnsi"/>
          <w:b/>
          <w:bCs/>
          <w:lang w:val="ka-GE"/>
        </w:rPr>
        <w:t xml:space="preserve"> </w:t>
      </w:r>
      <w:r w:rsidRPr="008512C3">
        <w:rPr>
          <w:rFonts w:asciiTheme="minorHAnsi" w:hAnsiTheme="minorHAnsi" w:cstheme="minorHAnsi"/>
          <w:b/>
          <w:bCs/>
          <w:lang w:val="ka-GE"/>
        </w:rPr>
        <w:t xml:space="preserve"> </w:t>
      </w:r>
      <w:r w:rsidR="00CB46B8">
        <w:rPr>
          <w:rFonts w:asciiTheme="minorHAnsi" w:hAnsiTheme="minorHAnsi" w:cstheme="minorHAnsi"/>
          <w:b/>
          <w:bCs/>
        </w:rPr>
        <w:t xml:space="preserve">- </w:t>
      </w:r>
      <w:proofErr w:type="spellStart"/>
      <w:r w:rsidR="00CB46B8">
        <w:rPr>
          <w:rFonts w:ascii="Sylfaen" w:hAnsi="Sylfaen" w:cstheme="minorHAnsi"/>
          <w:b/>
          <w:bCs/>
          <w:lang w:val="en-US"/>
        </w:rPr>
        <w:t>საბეჭდი</w:t>
      </w:r>
      <w:proofErr w:type="spellEnd"/>
      <w:r w:rsidR="00CB46B8">
        <w:rPr>
          <w:rFonts w:ascii="Sylfaen" w:hAnsi="Sylfaen" w:cstheme="minorHAnsi"/>
          <w:b/>
          <w:bCs/>
          <w:lang w:val="en-US"/>
        </w:rPr>
        <w:t xml:space="preserve"> </w:t>
      </w:r>
      <w:proofErr w:type="spellStart"/>
      <w:r w:rsidR="00CB46B8">
        <w:rPr>
          <w:rFonts w:ascii="Sylfaen" w:hAnsi="Sylfaen" w:cstheme="minorHAnsi"/>
          <w:b/>
          <w:bCs/>
          <w:lang w:val="en-US"/>
        </w:rPr>
        <w:t>ქაღალდი</w:t>
      </w:r>
      <w:proofErr w:type="spellEnd"/>
    </w:p>
    <w:p w14:paraId="7EC7A9C5" w14:textId="77777777" w:rsidR="00F155C3" w:rsidRPr="008512C3" w:rsidRDefault="00F155C3" w:rsidP="00F155C3">
      <w:pPr>
        <w:jc w:val="center"/>
        <w:rPr>
          <w:rFonts w:asciiTheme="minorHAnsi" w:hAnsiTheme="minorHAnsi" w:cstheme="minorHAnsi"/>
          <w:b/>
          <w:lang w:val="ka-GE"/>
        </w:rPr>
      </w:pPr>
    </w:p>
    <w:p w14:paraId="4CC8D68A" w14:textId="77777777" w:rsidR="00F155C3" w:rsidRPr="008512C3" w:rsidRDefault="00F155C3" w:rsidP="00F155C3">
      <w:pPr>
        <w:autoSpaceDE w:val="0"/>
        <w:autoSpaceDN w:val="0"/>
        <w:adjustRightInd w:val="0"/>
        <w:jc w:val="both"/>
        <w:rPr>
          <w:rFonts w:asciiTheme="minorHAnsi" w:eastAsiaTheme="minorEastAsia" w:hAnsiTheme="minorHAnsi" w:cstheme="minorHAnsi"/>
          <w:b/>
          <w:lang w:val="ka-GE"/>
        </w:rPr>
      </w:pPr>
    </w:p>
    <w:p w14:paraId="4FDB3C3B" w14:textId="5BF6702E" w:rsidR="00F155C3" w:rsidRPr="008512C3" w:rsidRDefault="00F155C3" w:rsidP="00F155C3">
      <w:pPr>
        <w:pStyle w:val="ListParagraph"/>
        <w:numPr>
          <w:ilvl w:val="0"/>
          <w:numId w:val="5"/>
        </w:numPr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 xml:space="preserve">შესასყიდი საქონლის მოკლე აღწერილობა </w:t>
      </w:r>
    </w:p>
    <w:p w14:paraId="28A283F1" w14:textId="77777777" w:rsidR="00F155C3" w:rsidRPr="008512C3" w:rsidRDefault="00F155C3" w:rsidP="00F155C3">
      <w:pPr>
        <w:pStyle w:val="ListParagraph"/>
        <w:numPr>
          <w:ilvl w:val="1"/>
          <w:numId w:val="5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>შესასყიდი საქონლის დასახელება და მოცულობა</w:t>
      </w: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2924"/>
        <w:gridCol w:w="2924"/>
      </w:tblGrid>
      <w:tr w:rsidR="00F155C3" w:rsidRPr="008512C3" w14:paraId="57145E6D" w14:textId="77777777" w:rsidTr="00044A27">
        <w:trPr>
          <w:trHeight w:val="600"/>
          <w:tblHeader/>
        </w:trPr>
        <w:tc>
          <w:tcPr>
            <w:tcW w:w="2188" w:type="pct"/>
            <w:shd w:val="clear" w:color="auto" w:fill="D9D9D9"/>
            <w:vAlign w:val="center"/>
            <w:hideMark/>
          </w:tcPr>
          <w:p w14:paraId="7DAC8C97" w14:textId="77777777" w:rsidR="00F155C3" w:rsidRPr="008512C3" w:rsidRDefault="00F155C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ka-GE" w:eastAsia="en-US"/>
              </w:rPr>
            </w:pPr>
            <w:r w:rsidRPr="008512C3">
              <w:rPr>
                <w:rFonts w:asciiTheme="minorHAnsi" w:hAnsiTheme="minorHAnsi" w:cstheme="minorHAnsi"/>
                <w:b/>
                <w:bCs/>
                <w:color w:val="000000"/>
                <w:lang w:val="ka-GE" w:eastAsia="en-US"/>
              </w:rPr>
              <w:t>საქონლის დასახელება</w:t>
            </w:r>
          </w:p>
        </w:tc>
        <w:tc>
          <w:tcPr>
            <w:tcW w:w="1406" w:type="pct"/>
            <w:shd w:val="clear" w:color="auto" w:fill="D9D9D9"/>
            <w:vAlign w:val="center"/>
            <w:hideMark/>
          </w:tcPr>
          <w:p w14:paraId="5F9A671A" w14:textId="77777777" w:rsidR="00F155C3" w:rsidRPr="008512C3" w:rsidRDefault="00F155C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ka-GE" w:eastAsia="en-US"/>
              </w:rPr>
            </w:pPr>
            <w:r w:rsidRPr="008512C3">
              <w:rPr>
                <w:rFonts w:asciiTheme="minorHAnsi" w:hAnsiTheme="minorHAnsi" w:cstheme="minorHAnsi"/>
                <w:b/>
                <w:bCs/>
                <w:color w:val="000000"/>
                <w:lang w:val="ka-GE" w:eastAsia="en-US"/>
              </w:rPr>
              <w:t>რაოდენობა</w:t>
            </w:r>
          </w:p>
        </w:tc>
        <w:tc>
          <w:tcPr>
            <w:tcW w:w="1406" w:type="pct"/>
            <w:shd w:val="clear" w:color="auto" w:fill="D9D9D9"/>
            <w:vAlign w:val="center"/>
            <w:hideMark/>
          </w:tcPr>
          <w:p w14:paraId="4172402A" w14:textId="77777777" w:rsidR="00F155C3" w:rsidRPr="008512C3" w:rsidRDefault="00F155C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val="ka-GE" w:eastAsia="en-US"/>
              </w:rPr>
            </w:pPr>
            <w:r w:rsidRPr="008512C3">
              <w:rPr>
                <w:rFonts w:asciiTheme="minorHAnsi" w:hAnsiTheme="minorHAnsi" w:cstheme="minorHAnsi"/>
                <w:b/>
                <w:bCs/>
                <w:color w:val="000000"/>
                <w:lang w:val="ka-GE" w:eastAsia="en-US"/>
              </w:rPr>
              <w:t>ზომის ერთეული</w:t>
            </w:r>
          </w:p>
        </w:tc>
      </w:tr>
      <w:tr w:rsidR="00F155C3" w:rsidRPr="008512C3" w14:paraId="265D0745" w14:textId="77777777" w:rsidTr="00044A27">
        <w:trPr>
          <w:trHeight w:val="302"/>
        </w:trPr>
        <w:tc>
          <w:tcPr>
            <w:tcW w:w="2188" w:type="pct"/>
            <w:vAlign w:val="center"/>
            <w:hideMark/>
          </w:tcPr>
          <w:p w14:paraId="43776D44" w14:textId="0E29174F" w:rsidR="00F155C3" w:rsidRPr="00B776F5" w:rsidRDefault="00F155C3">
            <w:pPr>
              <w:spacing w:line="276" w:lineRule="auto"/>
              <w:jc w:val="center"/>
              <w:rPr>
                <w:rFonts w:ascii="Sylfaen" w:hAnsi="Sylfaen" w:cstheme="minorHAnsi"/>
                <w:color w:val="000000"/>
                <w:lang w:eastAsia="en-US"/>
              </w:rPr>
            </w:pPr>
            <w:r w:rsidRPr="008512C3">
              <w:rPr>
                <w:rFonts w:asciiTheme="minorHAnsi" w:hAnsiTheme="minorHAnsi" w:cstheme="minorHAnsi"/>
                <w:color w:val="000000"/>
                <w:lang w:val="ka-GE" w:eastAsia="en-US"/>
              </w:rPr>
              <w:t>საბეჭდი ქაღალდი A4</w:t>
            </w:r>
            <w:r w:rsidR="00B776F5">
              <w:rPr>
                <w:rFonts w:asciiTheme="minorHAnsi" w:hAnsiTheme="minorHAnsi" w:cstheme="minorHAnsi"/>
                <w:color w:val="000000"/>
                <w:lang w:val="ka-GE" w:eastAsia="en-US"/>
              </w:rPr>
              <w:t xml:space="preserve"> </w:t>
            </w:r>
            <w:r w:rsidR="006A3E52">
              <w:rPr>
                <w:rFonts w:asciiTheme="minorHAnsi" w:hAnsiTheme="minorHAnsi" w:cstheme="minorHAnsi"/>
                <w:color w:val="000000"/>
                <w:lang w:val="ka-GE" w:eastAsia="en-US"/>
              </w:rPr>
              <w:t xml:space="preserve">- </w:t>
            </w:r>
            <w:r w:rsidR="00B776F5">
              <w:rPr>
                <w:rFonts w:ascii="Sylfaen" w:hAnsi="Sylfaen" w:cstheme="minorHAnsi"/>
                <w:color w:val="000000"/>
                <w:lang w:val="ka-GE" w:eastAsia="en-US"/>
              </w:rPr>
              <w:t xml:space="preserve">კლასი </w:t>
            </w:r>
            <w:r w:rsidR="00B776F5">
              <w:rPr>
                <w:rFonts w:ascii="Sylfaen" w:hAnsi="Sylfaen" w:cstheme="minorHAnsi"/>
                <w:color w:val="000000"/>
                <w:lang w:eastAsia="en-US"/>
              </w:rPr>
              <w:t>С</w:t>
            </w:r>
          </w:p>
        </w:tc>
        <w:tc>
          <w:tcPr>
            <w:tcW w:w="1406" w:type="pct"/>
            <w:noWrap/>
            <w:vAlign w:val="center"/>
            <w:hideMark/>
          </w:tcPr>
          <w:p w14:paraId="57A7923C" w14:textId="3D7E1765" w:rsidR="00F155C3" w:rsidRPr="00097260" w:rsidRDefault="00F3000E" w:rsidP="00097260">
            <w:pPr>
              <w:spacing w:line="276" w:lineRule="auto"/>
              <w:jc w:val="center"/>
              <w:rPr>
                <w:rFonts w:ascii="Sylfaen" w:hAnsi="Sylfaen" w:cstheme="minorHAnsi"/>
                <w:color w:val="000000"/>
                <w:lang w:val="en-US" w:eastAsia="en-US"/>
              </w:rPr>
            </w:pPr>
            <w:r>
              <w:rPr>
                <w:rFonts w:asciiTheme="minorHAnsi" w:hAnsiTheme="minorHAnsi" w:cstheme="minorHAnsi"/>
                <w:color w:val="000000"/>
                <w:lang w:eastAsia="en-US"/>
              </w:rPr>
              <w:t>1340</w:t>
            </w:r>
            <w:r w:rsidR="00097260">
              <w:rPr>
                <w:rFonts w:asciiTheme="minorHAnsi" w:hAnsiTheme="minorHAnsi" w:cstheme="minorHAnsi"/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1406" w:type="pct"/>
            <w:noWrap/>
            <w:vAlign w:val="center"/>
            <w:hideMark/>
          </w:tcPr>
          <w:p w14:paraId="52A1DB0B" w14:textId="4C849C7F" w:rsidR="00F155C3" w:rsidRPr="00097260" w:rsidRDefault="00F155C3">
            <w:pPr>
              <w:spacing w:line="276" w:lineRule="auto"/>
              <w:jc w:val="center"/>
              <w:rPr>
                <w:rFonts w:ascii="Sylfaen" w:hAnsi="Sylfaen" w:cstheme="minorHAnsi"/>
                <w:color w:val="000000"/>
                <w:lang w:val="ka-GE" w:eastAsia="en-US"/>
              </w:rPr>
            </w:pPr>
            <w:r w:rsidRPr="008512C3">
              <w:rPr>
                <w:rFonts w:asciiTheme="minorHAnsi" w:hAnsiTheme="minorHAnsi" w:cstheme="minorHAnsi"/>
                <w:color w:val="000000"/>
                <w:lang w:val="ka-GE" w:eastAsia="en-US"/>
              </w:rPr>
              <w:t>შეკვრა</w:t>
            </w:r>
            <w:r w:rsidR="00097260">
              <w:rPr>
                <w:rFonts w:asciiTheme="minorHAnsi" w:hAnsiTheme="minorHAnsi" w:cstheme="minorHAnsi"/>
                <w:color w:val="000000"/>
                <w:lang w:val="ka-GE" w:eastAsia="en-US"/>
              </w:rPr>
              <w:t xml:space="preserve"> (500 </w:t>
            </w:r>
            <w:r w:rsidR="00097260">
              <w:rPr>
                <w:rFonts w:ascii="Sylfaen" w:hAnsi="Sylfaen" w:cstheme="minorHAnsi"/>
                <w:color w:val="000000"/>
                <w:lang w:val="ka-GE" w:eastAsia="en-US"/>
              </w:rPr>
              <w:t>ფურცელი)</w:t>
            </w:r>
          </w:p>
        </w:tc>
      </w:tr>
    </w:tbl>
    <w:p w14:paraId="13837393" w14:textId="77777777" w:rsidR="00F155C3" w:rsidRPr="008512C3" w:rsidRDefault="00F155C3" w:rsidP="00F155C3">
      <w:pPr>
        <w:jc w:val="both"/>
        <w:rPr>
          <w:rFonts w:asciiTheme="minorHAnsi" w:hAnsiTheme="minorHAnsi" w:cstheme="minorHAnsi"/>
          <w:b/>
          <w:lang w:val="ka-GE"/>
        </w:rPr>
      </w:pPr>
    </w:p>
    <w:p w14:paraId="17F41992" w14:textId="113D69D3" w:rsidR="00BD0E99" w:rsidRDefault="00F155C3" w:rsidP="00BD0E99">
      <w:pPr>
        <w:pStyle w:val="ListParagraph"/>
        <w:numPr>
          <w:ilvl w:val="1"/>
          <w:numId w:val="5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>საქონლის მიწოდების ვადები</w:t>
      </w:r>
    </w:p>
    <w:p w14:paraId="072BB949" w14:textId="77777777" w:rsidR="00044A27" w:rsidRPr="00044A27" w:rsidRDefault="00044A27" w:rsidP="00044A27">
      <w:pPr>
        <w:pStyle w:val="ListParagraph"/>
        <w:ind w:left="420"/>
        <w:jc w:val="both"/>
        <w:rPr>
          <w:rFonts w:cstheme="minorHAnsi"/>
          <w:b/>
          <w:sz w:val="16"/>
          <w:szCs w:val="16"/>
          <w:lang w:val="ka-GE"/>
        </w:rPr>
      </w:pPr>
    </w:p>
    <w:p w14:paraId="08D4FF6F" w14:textId="6A830087" w:rsidR="00F155C3" w:rsidRDefault="00BD0E99" w:rsidP="00BD0E99">
      <w:pPr>
        <w:pStyle w:val="ListParagraph"/>
        <w:ind w:left="420"/>
        <w:jc w:val="both"/>
        <w:rPr>
          <w:rFonts w:ascii="Sylfaen" w:hAnsi="Sylfaen" w:cstheme="minorHAnsi"/>
          <w:sz w:val="24"/>
          <w:szCs w:val="24"/>
          <w:lang w:val="ka-GE"/>
        </w:rPr>
      </w:pPr>
      <w:r>
        <w:rPr>
          <w:rFonts w:ascii="Sylfaen" w:hAnsi="Sylfaen" w:cstheme="minorHAnsi"/>
          <w:sz w:val="24"/>
          <w:szCs w:val="24"/>
          <w:lang w:val="ka-GE"/>
        </w:rPr>
        <w:t xml:space="preserve">მთლიანი რაოდენობის ერთ პარტიად მოწოდება ხელშეკრულების გაფორმებიდან 10 დღის განმავლობაში. </w:t>
      </w:r>
    </w:p>
    <w:p w14:paraId="32C97086" w14:textId="77777777" w:rsidR="00BD0E99" w:rsidRPr="008512C3" w:rsidRDefault="00BD0E99" w:rsidP="00BD0E99">
      <w:pPr>
        <w:pStyle w:val="ListParagraph"/>
        <w:ind w:left="420"/>
        <w:jc w:val="both"/>
        <w:rPr>
          <w:rFonts w:cstheme="minorHAnsi"/>
          <w:b/>
          <w:lang w:val="ka-GE"/>
        </w:rPr>
      </w:pPr>
    </w:p>
    <w:p w14:paraId="6E57F726" w14:textId="77777777" w:rsidR="00F155C3" w:rsidRPr="008512C3" w:rsidRDefault="00F155C3" w:rsidP="00F155C3">
      <w:pPr>
        <w:pStyle w:val="ListParagraph"/>
        <w:numPr>
          <w:ilvl w:val="1"/>
          <w:numId w:val="5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ascii="Sylfaen" w:hAnsi="Sylfaen" w:cs="Sylfaen"/>
          <w:b/>
          <w:sz w:val="24"/>
          <w:szCs w:val="24"/>
          <w:lang w:val="ka-GE"/>
        </w:rPr>
        <w:t>ტ</w:t>
      </w:r>
      <w:r w:rsidRPr="008512C3">
        <w:rPr>
          <w:rFonts w:cstheme="minorHAnsi"/>
          <w:b/>
          <w:sz w:val="24"/>
          <w:szCs w:val="24"/>
          <w:lang w:val="ka-GE"/>
        </w:rPr>
        <w:t>ექნიკური დავალების შემუშავების დასაბუთება.</w:t>
      </w:r>
    </w:p>
    <w:p w14:paraId="3FB164FD" w14:textId="7297F31B" w:rsidR="00F155C3" w:rsidRPr="00F3000E" w:rsidRDefault="00F155C3" w:rsidP="00F155C3">
      <w:pPr>
        <w:pStyle w:val="ListParagraph"/>
        <w:ind w:left="420"/>
        <w:jc w:val="both"/>
        <w:rPr>
          <w:rFonts w:cstheme="minorHAnsi"/>
          <w:b/>
          <w:sz w:val="24"/>
          <w:szCs w:val="24"/>
          <w:lang w:val="en-US"/>
        </w:rPr>
      </w:pPr>
      <w:r w:rsidRPr="008512C3">
        <w:rPr>
          <w:rFonts w:cstheme="minorHAnsi"/>
          <w:sz w:val="24"/>
          <w:szCs w:val="24"/>
          <w:lang w:val="ka-GE"/>
        </w:rPr>
        <w:t>შპს „</w:t>
      </w:r>
      <w:r w:rsidR="006A3E52">
        <w:rPr>
          <w:rFonts w:ascii="Sylfaen" w:hAnsi="Sylfaen" w:cstheme="minorHAnsi"/>
          <w:sz w:val="24"/>
          <w:szCs w:val="24"/>
          <w:lang w:val="ka-GE"/>
        </w:rPr>
        <w:t>თბილისის ელექტრომიმწოდებელი კომპანიის</w:t>
      </w:r>
      <w:r w:rsidRPr="008512C3">
        <w:rPr>
          <w:rFonts w:cstheme="minorHAnsi"/>
          <w:sz w:val="24"/>
          <w:szCs w:val="24"/>
          <w:lang w:val="ka-GE"/>
        </w:rPr>
        <w:t>“ შესყიდვების წლიური კომპლექსური პროგრამა 202</w:t>
      </w:r>
      <w:r w:rsidR="00F3000E">
        <w:rPr>
          <w:rFonts w:cstheme="minorHAnsi"/>
          <w:sz w:val="24"/>
          <w:szCs w:val="24"/>
        </w:rPr>
        <w:t>4</w:t>
      </w:r>
      <w:r w:rsidRPr="008512C3">
        <w:rPr>
          <w:rFonts w:cstheme="minorHAnsi"/>
          <w:sz w:val="24"/>
          <w:szCs w:val="24"/>
          <w:lang w:val="ka-GE"/>
        </w:rPr>
        <w:t xml:space="preserve"> წლისათვის</w:t>
      </w:r>
    </w:p>
    <w:p w14:paraId="137C253D" w14:textId="77777777" w:rsidR="00F155C3" w:rsidRPr="008512C3" w:rsidRDefault="00F155C3" w:rsidP="00F155C3">
      <w:pPr>
        <w:jc w:val="both"/>
        <w:rPr>
          <w:rFonts w:asciiTheme="minorHAnsi" w:hAnsiTheme="minorHAnsi" w:cstheme="minorHAnsi"/>
          <w:b/>
          <w:lang w:val="ka-GE"/>
        </w:rPr>
      </w:pPr>
    </w:p>
    <w:p w14:paraId="1CAD5B25" w14:textId="77777777" w:rsidR="00F155C3" w:rsidRPr="008512C3" w:rsidRDefault="00F155C3" w:rsidP="00F155C3">
      <w:pPr>
        <w:pStyle w:val="ListParagraph"/>
        <w:numPr>
          <w:ilvl w:val="1"/>
          <w:numId w:val="5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 xml:space="preserve">ანალოგიური საქონლის მიწოდების შესაძლებლობა. </w:t>
      </w:r>
    </w:p>
    <w:p w14:paraId="0F1016DA" w14:textId="3D4CB2DE" w:rsidR="00F155C3" w:rsidRDefault="00BD318A" w:rsidP="00F155C3">
      <w:pPr>
        <w:jc w:val="both"/>
        <w:rPr>
          <w:rFonts w:ascii="Sylfaen" w:eastAsiaTheme="minorHAnsi" w:hAnsi="Sylfaen" w:cstheme="minorHAnsi"/>
          <w:lang w:val="ka-GE" w:eastAsia="en-US"/>
        </w:rPr>
      </w:pPr>
      <w:r w:rsidRPr="00BD318A">
        <w:rPr>
          <w:rFonts w:ascii="Sylfaen" w:eastAsiaTheme="minorHAnsi" w:hAnsi="Sylfaen" w:cstheme="minorHAnsi"/>
          <w:lang w:val="ka-GE" w:eastAsia="en-US"/>
        </w:rPr>
        <w:t>პუნქტი 2.2. -ის ცხრილში მოცემული ტექნიკური პარამეტრების შესაბამისად.</w:t>
      </w:r>
    </w:p>
    <w:p w14:paraId="4D3C4FA8" w14:textId="77777777" w:rsidR="00BD318A" w:rsidRDefault="00BD318A" w:rsidP="00F155C3">
      <w:pPr>
        <w:jc w:val="both"/>
        <w:rPr>
          <w:rFonts w:asciiTheme="minorHAnsi" w:hAnsiTheme="minorHAnsi" w:cstheme="minorHAnsi"/>
          <w:b/>
          <w:lang w:val="ka-GE"/>
        </w:rPr>
      </w:pPr>
    </w:p>
    <w:p w14:paraId="097D2AC8" w14:textId="77777777" w:rsidR="00044A27" w:rsidRDefault="00044A27" w:rsidP="00F155C3">
      <w:pPr>
        <w:jc w:val="both"/>
        <w:rPr>
          <w:rFonts w:asciiTheme="minorHAnsi" w:hAnsiTheme="minorHAnsi" w:cstheme="minorHAnsi"/>
          <w:b/>
          <w:lang w:val="ka-GE"/>
        </w:rPr>
      </w:pPr>
    </w:p>
    <w:p w14:paraId="7E2939A0" w14:textId="77777777" w:rsidR="00044A27" w:rsidRDefault="00044A27" w:rsidP="00F155C3">
      <w:pPr>
        <w:jc w:val="both"/>
        <w:rPr>
          <w:rFonts w:asciiTheme="minorHAnsi" w:hAnsiTheme="minorHAnsi" w:cstheme="minorHAnsi"/>
          <w:b/>
          <w:lang w:val="ka-GE"/>
        </w:rPr>
      </w:pPr>
    </w:p>
    <w:p w14:paraId="7A926A30" w14:textId="77777777" w:rsidR="00044A27" w:rsidRDefault="00044A27" w:rsidP="00F155C3">
      <w:pPr>
        <w:jc w:val="both"/>
        <w:rPr>
          <w:rFonts w:asciiTheme="minorHAnsi" w:hAnsiTheme="minorHAnsi" w:cstheme="minorHAnsi"/>
          <w:b/>
          <w:lang w:val="ka-GE"/>
        </w:rPr>
      </w:pPr>
    </w:p>
    <w:p w14:paraId="5BEA0D0C" w14:textId="77777777" w:rsidR="00044A27" w:rsidRPr="008512C3" w:rsidRDefault="00044A27" w:rsidP="00F155C3">
      <w:pPr>
        <w:jc w:val="both"/>
        <w:rPr>
          <w:rFonts w:asciiTheme="minorHAnsi" w:hAnsiTheme="minorHAnsi" w:cstheme="minorHAnsi"/>
          <w:b/>
          <w:lang w:val="ka-GE"/>
        </w:rPr>
      </w:pPr>
    </w:p>
    <w:p w14:paraId="774960DD" w14:textId="77777777" w:rsidR="00F155C3" w:rsidRPr="008512C3" w:rsidRDefault="00F155C3" w:rsidP="00F155C3">
      <w:pPr>
        <w:pStyle w:val="ListParagraph"/>
        <w:numPr>
          <w:ilvl w:val="0"/>
          <w:numId w:val="6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eastAsia="Calibri" w:cstheme="minorHAnsi"/>
          <w:b/>
          <w:sz w:val="24"/>
          <w:szCs w:val="24"/>
          <w:lang w:val="ka-GE"/>
        </w:rPr>
        <w:t>ზოგადი მოთხოვნები</w:t>
      </w:r>
    </w:p>
    <w:p w14:paraId="5515FCEA" w14:textId="77777777" w:rsidR="00F155C3" w:rsidRPr="008512C3" w:rsidRDefault="00F155C3" w:rsidP="00F155C3">
      <w:pPr>
        <w:pStyle w:val="ListParagraph"/>
        <w:ind w:left="360"/>
        <w:jc w:val="both"/>
        <w:rPr>
          <w:rFonts w:cstheme="minorHAnsi"/>
          <w:b/>
          <w:sz w:val="24"/>
          <w:szCs w:val="24"/>
          <w:lang w:val="ka-GE"/>
        </w:rPr>
      </w:pPr>
    </w:p>
    <w:p w14:paraId="479475F3" w14:textId="77777777" w:rsidR="00F155C3" w:rsidRPr="008512C3" w:rsidRDefault="00F155C3" w:rsidP="00F155C3">
      <w:pPr>
        <w:pStyle w:val="ListParagraph"/>
        <w:numPr>
          <w:ilvl w:val="1"/>
          <w:numId w:val="6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eastAsia="Calibri" w:cstheme="minorHAnsi"/>
          <w:b/>
          <w:sz w:val="24"/>
          <w:szCs w:val="24"/>
          <w:lang w:val="ka-GE"/>
        </w:rPr>
        <w:t>საქონლის გამოყენების ადგილი</w:t>
      </w:r>
      <w:r w:rsidRPr="008512C3">
        <w:rPr>
          <w:rFonts w:cstheme="minorHAnsi"/>
          <w:b/>
          <w:sz w:val="24"/>
          <w:szCs w:val="24"/>
          <w:lang w:val="ka-GE"/>
        </w:rPr>
        <w:t>.</w:t>
      </w:r>
    </w:p>
    <w:p w14:paraId="257DB60F" w14:textId="5CE9C4E5" w:rsidR="00F155C3" w:rsidRPr="008512C3" w:rsidRDefault="00F155C3" w:rsidP="00F155C3">
      <w:pPr>
        <w:pStyle w:val="ListParagraph"/>
        <w:ind w:left="360"/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eastAsia="Calibri" w:cstheme="minorHAnsi"/>
          <w:sz w:val="24"/>
          <w:szCs w:val="24"/>
          <w:lang w:val="ka-GE"/>
        </w:rPr>
        <w:lastRenderedPageBreak/>
        <w:t>შპს „</w:t>
      </w:r>
      <w:r w:rsidR="006A3E52" w:rsidRPr="006A3E52">
        <w:rPr>
          <w:rFonts w:ascii="Sylfaen" w:eastAsia="Calibri" w:hAnsi="Sylfaen" w:cs="Sylfaen"/>
          <w:sz w:val="24"/>
          <w:szCs w:val="24"/>
          <w:lang w:val="ka-GE"/>
        </w:rPr>
        <w:t>თბილისის</w:t>
      </w:r>
      <w:r w:rsidR="006A3E52" w:rsidRPr="006A3E52">
        <w:rPr>
          <w:rFonts w:eastAsia="Calibri" w:cstheme="minorHAnsi"/>
          <w:sz w:val="24"/>
          <w:szCs w:val="24"/>
          <w:lang w:val="ka-GE"/>
        </w:rPr>
        <w:t xml:space="preserve"> </w:t>
      </w:r>
      <w:r w:rsidR="006A3E52" w:rsidRPr="006A3E52">
        <w:rPr>
          <w:rFonts w:ascii="Sylfaen" w:eastAsia="Calibri" w:hAnsi="Sylfaen" w:cs="Sylfaen"/>
          <w:sz w:val="24"/>
          <w:szCs w:val="24"/>
          <w:lang w:val="ka-GE"/>
        </w:rPr>
        <w:t>ელექტრომიმწოდებელი</w:t>
      </w:r>
      <w:r w:rsidR="006A3E52" w:rsidRPr="006A3E52">
        <w:rPr>
          <w:rFonts w:eastAsia="Calibri" w:cstheme="minorHAnsi"/>
          <w:sz w:val="24"/>
          <w:szCs w:val="24"/>
          <w:lang w:val="ka-GE"/>
        </w:rPr>
        <w:t xml:space="preserve"> </w:t>
      </w:r>
      <w:r w:rsidR="006A3E52" w:rsidRPr="006A3E52">
        <w:rPr>
          <w:rFonts w:ascii="Sylfaen" w:eastAsia="Calibri" w:hAnsi="Sylfaen" w:cs="Sylfaen"/>
          <w:sz w:val="24"/>
          <w:szCs w:val="24"/>
          <w:lang w:val="ka-GE"/>
        </w:rPr>
        <w:t>კომპანი</w:t>
      </w:r>
      <w:r w:rsidR="006A3E52">
        <w:rPr>
          <w:rFonts w:ascii="Sylfaen" w:eastAsia="Calibri" w:hAnsi="Sylfaen" w:cs="Sylfaen"/>
          <w:sz w:val="24"/>
          <w:szCs w:val="24"/>
          <w:lang w:val="ka-GE"/>
        </w:rPr>
        <w:t>ის</w:t>
      </w:r>
      <w:r w:rsidRPr="008512C3">
        <w:rPr>
          <w:rFonts w:eastAsia="Calibri" w:cstheme="minorHAnsi"/>
          <w:sz w:val="24"/>
          <w:szCs w:val="24"/>
          <w:lang w:val="ka-GE"/>
        </w:rPr>
        <w:t>“ სტრუქტურული ქვედანაყოფები</w:t>
      </w:r>
      <w:r w:rsidRPr="008512C3">
        <w:rPr>
          <w:rFonts w:cstheme="minorHAnsi"/>
          <w:sz w:val="24"/>
          <w:szCs w:val="24"/>
          <w:lang w:val="ka-GE"/>
        </w:rPr>
        <w:t xml:space="preserve">. თბილისი, საქართველო. </w:t>
      </w:r>
    </w:p>
    <w:p w14:paraId="62BE1B90" w14:textId="77777777" w:rsidR="00F155C3" w:rsidRPr="008512C3" w:rsidRDefault="00F155C3" w:rsidP="00F155C3">
      <w:pPr>
        <w:jc w:val="both"/>
        <w:rPr>
          <w:rFonts w:asciiTheme="minorHAnsi" w:hAnsiTheme="minorHAnsi" w:cstheme="minorHAnsi"/>
          <w:lang w:val="ka-GE"/>
        </w:rPr>
      </w:pPr>
    </w:p>
    <w:p w14:paraId="32345368" w14:textId="77777777" w:rsidR="00F155C3" w:rsidRPr="008512C3" w:rsidRDefault="00F155C3" w:rsidP="00F155C3">
      <w:pPr>
        <w:pStyle w:val="ListParagraph"/>
        <w:numPr>
          <w:ilvl w:val="1"/>
          <w:numId w:val="6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 xml:space="preserve">მოთხოვნები საქონლის მიმართ </w:t>
      </w:r>
    </w:p>
    <w:p w14:paraId="2FA6F196" w14:textId="7BB4C3D4" w:rsidR="00F155C3" w:rsidRPr="008512C3" w:rsidRDefault="00F155C3" w:rsidP="00A82C6C">
      <w:pPr>
        <w:pStyle w:val="ListParagraph"/>
        <w:ind w:left="360"/>
        <w:jc w:val="both"/>
        <w:rPr>
          <w:rFonts w:cstheme="minorHAnsi"/>
          <w:lang w:val="ka-GE"/>
        </w:rPr>
      </w:pPr>
      <w:r w:rsidRPr="008512C3">
        <w:rPr>
          <w:rFonts w:ascii="Sylfaen" w:hAnsi="Sylfaen" w:cs="Sylfaen"/>
          <w:sz w:val="24"/>
          <w:szCs w:val="24"/>
          <w:lang w:val="ka-GE"/>
        </w:rPr>
        <w:t>მიწოდებული</w:t>
      </w:r>
      <w:r w:rsidRPr="008512C3">
        <w:rPr>
          <w:rFonts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საქონელი</w:t>
      </w:r>
      <w:r w:rsidRPr="008512C3">
        <w:rPr>
          <w:rFonts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უნდა</w:t>
      </w:r>
      <w:r w:rsidRPr="008512C3">
        <w:rPr>
          <w:rFonts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იყოს</w:t>
      </w:r>
      <w:r w:rsidRPr="008512C3">
        <w:rPr>
          <w:rFonts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ახალი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, </w:t>
      </w:r>
      <w:r w:rsidRPr="008512C3">
        <w:rPr>
          <w:rFonts w:ascii="Sylfaen" w:hAnsi="Sylfaen" w:cs="Sylfaen"/>
          <w:sz w:val="24"/>
          <w:szCs w:val="24"/>
          <w:lang w:val="ka-GE"/>
        </w:rPr>
        <w:t>ადრე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გამოუყენებელი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, </w:t>
      </w:r>
      <w:r w:rsidRPr="008512C3">
        <w:rPr>
          <w:rFonts w:ascii="Sylfaen" w:hAnsi="Sylfaen" w:cs="Sylfaen"/>
          <w:sz w:val="24"/>
          <w:szCs w:val="24"/>
          <w:lang w:val="ka-GE"/>
        </w:rPr>
        <w:t>ამასთან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მიწოდებული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საქონელი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უნდა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იყოს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წარმოებული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არა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უადრეს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 202</w:t>
      </w:r>
      <w:r w:rsidR="00A82C6C" w:rsidRPr="00FD6344">
        <w:rPr>
          <w:rFonts w:ascii="Sylfaen" w:hAnsi="Sylfaen" w:cs="Sylfaen"/>
          <w:sz w:val="24"/>
          <w:szCs w:val="24"/>
          <w:lang w:val="ka-GE"/>
        </w:rPr>
        <w:t>1</w:t>
      </w:r>
      <w:r w:rsidRPr="00FD6344">
        <w:rPr>
          <w:rFonts w:ascii="Sylfaen" w:hAnsi="Sylfaen" w:cs="Sylfaen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წლისა</w:t>
      </w:r>
      <w:r w:rsidRPr="00FD6344">
        <w:rPr>
          <w:rFonts w:ascii="Sylfaen" w:hAnsi="Sylfaen" w:cs="Sylfaen"/>
          <w:sz w:val="24"/>
          <w:szCs w:val="24"/>
          <w:lang w:val="ka-GE"/>
        </w:rPr>
        <w:t>.</w:t>
      </w:r>
    </w:p>
    <w:p w14:paraId="328EC921" w14:textId="4FE089F3" w:rsidR="00F155C3" w:rsidRPr="00207ECA" w:rsidRDefault="00F155C3" w:rsidP="00F155C3">
      <w:pPr>
        <w:jc w:val="both"/>
        <w:rPr>
          <w:rFonts w:asciiTheme="minorHAnsi" w:hAnsiTheme="minorHAnsi" w:cstheme="minorHAnsi"/>
          <w:lang w:val="en-US"/>
        </w:rPr>
      </w:pPr>
      <w:r w:rsidRPr="008512C3">
        <w:rPr>
          <w:rFonts w:ascii="Sylfaen" w:hAnsi="Sylfaen" w:cs="Sylfaen"/>
          <w:lang w:val="ka-GE"/>
        </w:rPr>
        <w:t>ს</w:t>
      </w:r>
      <w:r w:rsidRPr="008512C3">
        <w:rPr>
          <w:rFonts w:asciiTheme="minorHAnsi" w:hAnsiTheme="minorHAnsi" w:cstheme="minorHAnsi"/>
          <w:lang w:val="ka-GE"/>
        </w:rPr>
        <w:t xml:space="preserve">აქონლის </w:t>
      </w:r>
      <w:r w:rsidR="00BD0E99">
        <w:rPr>
          <w:rFonts w:asciiTheme="minorHAnsi" w:hAnsiTheme="minorHAnsi" w:cstheme="minorHAnsi"/>
          <w:lang w:val="ka-GE"/>
        </w:rPr>
        <w:t>(</w:t>
      </w:r>
      <w:r w:rsidR="00BD0E99">
        <w:rPr>
          <w:rFonts w:ascii="Sylfaen" w:hAnsi="Sylfaen" w:cstheme="minorHAnsi"/>
          <w:lang w:val="ka-GE"/>
        </w:rPr>
        <w:t xml:space="preserve">ქაღალდი </w:t>
      </w:r>
      <w:r w:rsidR="00BD0E99">
        <w:rPr>
          <w:rFonts w:ascii="Sylfaen" w:hAnsi="Sylfaen" w:cstheme="minorHAnsi"/>
        </w:rPr>
        <w:t xml:space="preserve">А4) </w:t>
      </w:r>
      <w:r w:rsidRPr="008512C3">
        <w:rPr>
          <w:rFonts w:asciiTheme="minorHAnsi" w:hAnsiTheme="minorHAnsi" w:cstheme="minorHAnsi"/>
          <w:lang w:val="ka-GE"/>
        </w:rPr>
        <w:t>ტექნიკური პარამეტრები მოყვანილია ცხრილში</w:t>
      </w:r>
      <w:r w:rsidR="00207ECA">
        <w:rPr>
          <w:rFonts w:asciiTheme="minorHAnsi" w:hAnsiTheme="minorHAnsi" w:cstheme="minorHAnsi"/>
          <w:lang w:val="en-US"/>
        </w:rPr>
        <w:t>:</w:t>
      </w:r>
    </w:p>
    <w:p w14:paraId="4F89989E" w14:textId="77777777" w:rsidR="00BD0E99" w:rsidRPr="00BD0E99" w:rsidRDefault="00BD0E99" w:rsidP="00F155C3">
      <w:pPr>
        <w:jc w:val="both"/>
        <w:rPr>
          <w:rFonts w:asciiTheme="minorHAnsi" w:hAnsiTheme="minorHAnsi" w:cstheme="minorHAnsi"/>
          <w:b/>
        </w:rPr>
      </w:pPr>
    </w:p>
    <w:tbl>
      <w:tblPr>
        <w:tblW w:w="8100" w:type="dxa"/>
        <w:tblInd w:w="355" w:type="dxa"/>
        <w:tblLook w:val="04A0" w:firstRow="1" w:lastRow="0" w:firstColumn="1" w:lastColumn="0" w:noHBand="0" w:noVBand="1"/>
      </w:tblPr>
      <w:tblGrid>
        <w:gridCol w:w="2880"/>
        <w:gridCol w:w="2340"/>
        <w:gridCol w:w="2880"/>
      </w:tblGrid>
      <w:tr w:rsidR="00364CD8" w14:paraId="0BBFA99B" w14:textId="4641F211" w:rsidTr="00044A27">
        <w:trPr>
          <w:trHeight w:val="63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C5D32C" w14:textId="49ACDA48" w:rsidR="00364CD8" w:rsidRDefault="00047920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US" w:eastAsia="en-US"/>
              </w:rPr>
            </w:pPr>
            <w:r>
              <w:rPr>
                <w:rFonts w:ascii="Sylfaen" w:hAnsi="Sylfaen" w:cs="Sylfaen"/>
                <w:b/>
                <w:bCs/>
                <w:color w:val="000000"/>
                <w:lang w:val="ka-GE"/>
              </w:rPr>
              <w:t xml:space="preserve">ქაღალდის </w:t>
            </w:r>
            <w:r w:rsidR="00364CD8">
              <w:rPr>
                <w:rFonts w:ascii="Sylfaen" w:hAnsi="Sylfaen" w:cs="Sylfaen"/>
                <w:b/>
                <w:bCs/>
                <w:color w:val="000000"/>
                <w:lang w:val="ka-GE"/>
              </w:rPr>
              <w:t>პარამეტრის</w:t>
            </w:r>
            <w:r w:rsidR="00364CD8">
              <w:rPr>
                <w:rFonts w:ascii="Calibri" w:hAnsi="Calibri" w:cs="Calibri"/>
                <w:b/>
                <w:bCs/>
                <w:color w:val="000000"/>
                <w:lang w:val="ka-GE"/>
              </w:rPr>
              <w:t xml:space="preserve"> </w:t>
            </w:r>
            <w:r w:rsidR="00364CD8">
              <w:rPr>
                <w:rFonts w:ascii="Sylfaen" w:hAnsi="Sylfaen" w:cs="Sylfaen"/>
                <w:b/>
                <w:bCs/>
                <w:color w:val="000000"/>
                <w:lang w:val="ka-GE"/>
              </w:rPr>
              <w:t>დასახელება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430ABC" w14:textId="77777777" w:rsidR="00364CD8" w:rsidRDefault="00364CD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Sylfaen" w:hAnsi="Sylfaen" w:cs="Sylfaen"/>
                <w:b/>
                <w:bCs/>
                <w:color w:val="000000"/>
              </w:rPr>
              <w:t>განზომილება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FFC0A4" w14:textId="02231E94" w:rsidR="00364CD8" w:rsidRPr="00A82C6C" w:rsidRDefault="00364CD8">
            <w:pPr>
              <w:jc w:val="center"/>
              <w:rPr>
                <w:rFonts w:ascii="Sylfaen" w:hAnsi="Sylfaen" w:cs="Calibri"/>
                <w:b/>
                <w:bCs/>
                <w:color w:val="000000"/>
                <w:lang w:val="en-US"/>
              </w:rPr>
            </w:pPr>
            <w:r>
              <w:rPr>
                <w:rFonts w:ascii="Sylfaen" w:hAnsi="Sylfaen" w:cs="Sylfaen"/>
                <w:b/>
                <w:bCs/>
                <w:color w:val="000000"/>
                <w:lang w:val="ka-GE"/>
              </w:rPr>
              <w:t>მაჩვენებელი</w:t>
            </w:r>
          </w:p>
        </w:tc>
      </w:tr>
      <w:tr w:rsidR="00047920" w14:paraId="17C376D6" w14:textId="77777777" w:rsidTr="00044A27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4ECE" w14:textId="6D4B3FDC" w:rsidR="00047920" w:rsidRDefault="00047920" w:rsidP="00047920">
            <w:pPr>
              <w:rPr>
                <w:rFonts w:ascii="Sylfaen" w:hAnsi="Sylfaen" w:cs="Sylfaen"/>
                <w:color w:val="000000"/>
                <w:lang w:val="ka-GE"/>
              </w:rPr>
            </w:pPr>
            <w:r>
              <w:rPr>
                <w:rFonts w:ascii="Sylfaen" w:hAnsi="Sylfaen" w:cs="Sylfaen"/>
                <w:color w:val="000000"/>
              </w:rPr>
              <w:t>ფორმატი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F7F8" w14:textId="7ADDC804" w:rsidR="00047920" w:rsidRDefault="00047920" w:rsidP="00047920">
            <w:pPr>
              <w:jc w:val="center"/>
              <w:rPr>
                <w:rFonts w:ascii="Sylfaen" w:hAnsi="Sylfaen" w:cs="Sylfaen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2DBB5" w14:textId="294F2D47" w:rsidR="00047920" w:rsidRDefault="00047920" w:rsidP="00047920">
            <w:pPr>
              <w:jc w:val="center"/>
              <w:rPr>
                <w:rFonts w:ascii="Sylfaen" w:hAnsi="Sylfaen" w:cs="Sylfaen"/>
                <w:color w:val="000000"/>
                <w:lang w:val="ka-GE"/>
              </w:rPr>
            </w:pPr>
            <w:r>
              <w:rPr>
                <w:rFonts w:ascii="Calibri" w:hAnsi="Calibri" w:cs="Calibri"/>
                <w:color w:val="000000"/>
              </w:rPr>
              <w:t>A4</w:t>
            </w:r>
          </w:p>
        </w:tc>
      </w:tr>
      <w:tr w:rsidR="00047920" w14:paraId="29234D21" w14:textId="77777777" w:rsidTr="00044A27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AFCB0" w14:textId="4C01CE0D" w:rsidR="00047920" w:rsidRDefault="00047920" w:rsidP="00047920">
            <w:pPr>
              <w:rPr>
                <w:rFonts w:ascii="Sylfaen" w:hAnsi="Sylfaen" w:cs="Sylfaen"/>
                <w:color w:val="000000"/>
                <w:lang w:val="ka-GE"/>
              </w:rPr>
            </w:pPr>
            <w:r>
              <w:rPr>
                <w:rFonts w:ascii="Sylfaen" w:hAnsi="Sylfaen" w:cs="Sylfaen"/>
                <w:color w:val="000000"/>
                <w:lang w:val="ka-GE"/>
              </w:rPr>
              <w:t>ზომა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DE5B" w14:textId="7C4A9C6A" w:rsidR="00047920" w:rsidRDefault="00047920" w:rsidP="00047920">
            <w:pPr>
              <w:jc w:val="center"/>
              <w:rPr>
                <w:rFonts w:ascii="Sylfaen" w:hAnsi="Sylfaen" w:cs="Sylfaen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მმ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0AA0" w14:textId="555F8A97" w:rsidR="00047920" w:rsidRDefault="00047920" w:rsidP="00047920">
            <w:pPr>
              <w:jc w:val="center"/>
              <w:rPr>
                <w:rFonts w:ascii="Sylfaen" w:hAnsi="Sylfaen" w:cs="Sylfaen"/>
                <w:color w:val="000000"/>
                <w:lang w:val="ka-GE"/>
              </w:rPr>
            </w:pPr>
            <w:r>
              <w:rPr>
                <w:rFonts w:ascii="Calibri" w:hAnsi="Calibri" w:cs="Calibri"/>
                <w:color w:val="000000"/>
                <w:lang w:val="ka-GE"/>
              </w:rPr>
              <w:t>210x297</w:t>
            </w:r>
          </w:p>
        </w:tc>
      </w:tr>
      <w:tr w:rsidR="00047920" w14:paraId="3E51A722" w14:textId="1DE775E6" w:rsidTr="00044A27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4E96" w14:textId="1DB01331" w:rsidR="00047920" w:rsidRDefault="00047920" w:rsidP="0004792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color w:val="000000"/>
                <w:lang w:val="ka-GE"/>
              </w:rPr>
              <w:t>წონა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C1F0" w14:textId="77777777" w:rsidR="00047920" w:rsidRDefault="00047920" w:rsidP="0004792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გრ</w:t>
            </w:r>
            <w:r>
              <w:rPr>
                <w:rFonts w:ascii="Calibri" w:hAnsi="Calibri" w:cs="Calibri"/>
                <w:color w:val="000000"/>
              </w:rPr>
              <w:t>/</w:t>
            </w:r>
            <w:r>
              <w:rPr>
                <w:rFonts w:ascii="Sylfaen" w:hAnsi="Sylfaen" w:cs="Sylfaen"/>
                <w:color w:val="000000"/>
              </w:rPr>
              <w:t>მ</w:t>
            </w: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C7D1" w14:textId="4BE18316" w:rsidR="00047920" w:rsidRDefault="00047920" w:rsidP="0004792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color w:val="000000"/>
                <w:lang w:val="ka-GE"/>
              </w:rPr>
              <w:t>არანაკლებ</w:t>
            </w:r>
            <w:r>
              <w:rPr>
                <w:rFonts w:ascii="Calibri" w:hAnsi="Calibri" w:cs="Calibri"/>
                <w:color w:val="000000"/>
                <w:lang w:val="ka-GE"/>
              </w:rPr>
              <w:t xml:space="preserve"> 80</w:t>
            </w:r>
          </w:p>
        </w:tc>
      </w:tr>
      <w:tr w:rsidR="00047920" w14:paraId="58CF3591" w14:textId="23FBF194" w:rsidTr="00044A27">
        <w:trPr>
          <w:trHeight w:val="31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9266" w14:textId="77777777" w:rsidR="00047920" w:rsidRDefault="00047920" w:rsidP="0004792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color w:val="000000"/>
                <w:lang w:val="ka-GE"/>
              </w:rPr>
              <w:t>სისქე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4518" w14:textId="77777777" w:rsidR="00047920" w:rsidRDefault="00047920" w:rsidP="0004792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მიკრონი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9518" w14:textId="25D037B9" w:rsidR="00047920" w:rsidRDefault="00047920" w:rsidP="0004792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color w:val="000000"/>
                <w:lang w:val="ka-GE"/>
              </w:rPr>
              <w:t>არანაკლებ</w:t>
            </w:r>
            <w:r>
              <w:rPr>
                <w:rFonts w:ascii="Sylfaen" w:hAnsi="Sylfaen" w:cs="Sylfaen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  <w:lang w:val="ka-GE"/>
              </w:rPr>
              <w:t>104</w:t>
            </w:r>
          </w:p>
        </w:tc>
      </w:tr>
      <w:tr w:rsidR="00047920" w14:paraId="38D308C2" w14:textId="05116990" w:rsidTr="00044A27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15EB" w14:textId="77777777" w:rsidR="00047920" w:rsidRDefault="00047920" w:rsidP="0004792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color w:val="000000"/>
                <w:lang w:val="ka-GE"/>
              </w:rPr>
              <w:t>სითეთრე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CAA4" w14:textId="77777777" w:rsidR="00047920" w:rsidRDefault="00047920" w:rsidP="0004792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CIE 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A922" w14:textId="3FF67E76" w:rsidR="00047920" w:rsidRDefault="00047920" w:rsidP="0004792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color w:val="000000"/>
                <w:lang w:val="ka-GE"/>
              </w:rPr>
              <w:t>არანაკლებ</w:t>
            </w:r>
            <w:r>
              <w:rPr>
                <w:rFonts w:ascii="Calibri" w:hAnsi="Calibri" w:cs="Calibri"/>
                <w:color w:val="000000"/>
                <w:lang w:val="ka-GE"/>
              </w:rPr>
              <w:t xml:space="preserve"> 146</w:t>
            </w:r>
          </w:p>
        </w:tc>
      </w:tr>
      <w:tr w:rsidR="00047920" w14:paraId="19430AA1" w14:textId="38791D25" w:rsidTr="00044A27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C914" w14:textId="77777777" w:rsidR="00047920" w:rsidRDefault="00047920" w:rsidP="00047920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გაუმჭვირვალობა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CC80" w14:textId="77777777" w:rsidR="00047920" w:rsidRDefault="00047920" w:rsidP="0004792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01DE" w14:textId="6C85E22E" w:rsidR="00047920" w:rsidRPr="00B17C6C" w:rsidRDefault="00047920" w:rsidP="00047920">
            <w:pPr>
              <w:jc w:val="center"/>
              <w:rPr>
                <w:rFonts w:ascii="Sylfaen" w:hAnsi="Sylfaen" w:cs="Calibri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ka-GE"/>
              </w:rPr>
              <w:t>არანაკლებ</w:t>
            </w:r>
            <w:r>
              <w:rPr>
                <w:rFonts w:ascii="Calibri" w:hAnsi="Calibri" w:cs="Calibri"/>
                <w:color w:val="000000"/>
                <w:lang w:val="ka-GE"/>
              </w:rPr>
              <w:t xml:space="preserve"> 9</w:t>
            </w:r>
            <w:r w:rsidR="00C80924">
              <w:rPr>
                <w:rFonts w:ascii="Calibri" w:hAnsi="Calibri" w:cs="Calibri"/>
                <w:color w:val="000000"/>
                <w:lang w:val="en-US"/>
              </w:rPr>
              <w:t>1</w:t>
            </w:r>
          </w:p>
        </w:tc>
      </w:tr>
      <w:tr w:rsidR="00BD318A" w14:paraId="6030AEAB" w14:textId="77777777" w:rsidTr="00044A27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3F08" w14:textId="7B2334E4" w:rsidR="00BD318A" w:rsidRDefault="00BD318A" w:rsidP="00BD318A">
            <w:pPr>
              <w:rPr>
                <w:rFonts w:ascii="Sylfaen" w:hAnsi="Sylfaen" w:cs="Sylfaen"/>
                <w:color w:val="000000"/>
              </w:rPr>
            </w:pPr>
            <w:r w:rsidRPr="00684312">
              <w:rPr>
                <w:rFonts w:ascii="Sylfaen" w:hAnsi="Sylfaen" w:cs="Sylfaen"/>
                <w:color w:val="000000"/>
                <w:lang w:val="ka-GE"/>
              </w:rPr>
              <w:t>ზედაპირის</w:t>
            </w:r>
            <w:r w:rsidRPr="00684312">
              <w:rPr>
                <w:rFonts w:ascii="Calibri" w:hAnsi="Calibri" w:cs="Calibri"/>
                <w:color w:val="000000"/>
                <w:lang w:val="ka-GE"/>
              </w:rPr>
              <w:t xml:space="preserve"> </w:t>
            </w:r>
            <w:r w:rsidRPr="00684312">
              <w:rPr>
                <w:rFonts w:ascii="Sylfaen" w:hAnsi="Sylfaen" w:cs="Sylfaen"/>
                <w:color w:val="000000"/>
                <w:lang w:val="ka-GE"/>
              </w:rPr>
              <w:t>ხაოიანობა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D5D2" w14:textId="10B11BD9" w:rsidR="00BD318A" w:rsidRDefault="00BD318A" w:rsidP="00BD318A">
            <w:pPr>
              <w:jc w:val="center"/>
              <w:rPr>
                <w:rFonts w:ascii="Calibri" w:hAnsi="Calibri" w:cs="Calibri"/>
                <w:color w:val="000000"/>
              </w:rPr>
            </w:pPr>
            <w:r w:rsidRPr="00684312">
              <w:rPr>
                <w:rFonts w:ascii="Calibri" w:hAnsi="Calibri" w:cs="Calibri"/>
                <w:color w:val="000000"/>
              </w:rPr>
              <w:t>ML/MIN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9B0CE" w14:textId="7586019C" w:rsidR="00BD318A" w:rsidRDefault="00BD318A" w:rsidP="00BD318A">
            <w:pPr>
              <w:jc w:val="center"/>
              <w:rPr>
                <w:rFonts w:ascii="Sylfaen" w:hAnsi="Sylfaen" w:cs="Sylfaen"/>
                <w:color w:val="000000"/>
                <w:lang w:val="ka-GE"/>
              </w:rPr>
            </w:pPr>
            <w:r>
              <w:rPr>
                <w:rFonts w:ascii="Sylfaen" w:hAnsi="Sylfaen" w:cs="Sylfaen"/>
                <w:color w:val="000000"/>
                <w:lang w:val="ka-GE"/>
              </w:rPr>
              <w:t>არაუმეტეს 300</w:t>
            </w:r>
          </w:p>
        </w:tc>
      </w:tr>
      <w:tr w:rsidR="00BD318A" w14:paraId="304ACEBB" w14:textId="0CA1BBBC" w:rsidTr="00044A27">
        <w:trPr>
          <w:trHeight w:val="3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8BC5" w14:textId="42099C0E" w:rsidR="00BD318A" w:rsidRPr="001E4F6E" w:rsidRDefault="00BD318A" w:rsidP="00BD318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სიკაშკაშე</w:t>
            </w:r>
            <w:r>
              <w:rPr>
                <w:rFonts w:ascii="Sylfaen" w:hAnsi="Sylfaen" w:cs="Sylfaen"/>
                <w:color w:val="000000"/>
                <w:lang w:val="ka-GE"/>
              </w:rPr>
              <w:t xml:space="preserve"> </w:t>
            </w:r>
            <w:r w:rsidRPr="000048D4">
              <w:rPr>
                <w:rFonts w:ascii="Sylfaen" w:hAnsi="Sylfaen" w:cs="Sylfaen"/>
                <w:color w:val="000000"/>
                <w:lang w:val="ka-GE"/>
              </w:rPr>
              <w:t>ISO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D0C5" w14:textId="05B49A5C" w:rsidR="00BD318A" w:rsidRDefault="00BD318A" w:rsidP="00BD318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E4FE" w14:textId="0D5626BB" w:rsidR="00BD318A" w:rsidRPr="00B17C6C" w:rsidRDefault="00BD318A" w:rsidP="00BD318A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Sylfaen" w:hAnsi="Sylfaen" w:cs="Sylfaen"/>
                <w:color w:val="000000"/>
                <w:lang w:val="ka-GE"/>
              </w:rPr>
              <w:t>არანაკლებ 9</w:t>
            </w:r>
            <w:r>
              <w:rPr>
                <w:rFonts w:ascii="Sylfaen" w:hAnsi="Sylfaen" w:cs="Sylfaen"/>
                <w:color w:val="000000"/>
                <w:lang w:val="en-US"/>
              </w:rPr>
              <w:t>4</w:t>
            </w:r>
          </w:p>
        </w:tc>
      </w:tr>
      <w:tr w:rsidR="00BD318A" w14:paraId="128C7D6F" w14:textId="77777777" w:rsidTr="00044A27">
        <w:trPr>
          <w:trHeight w:val="3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DBD89" w14:textId="45AEBD2C" w:rsidR="00BD318A" w:rsidRDefault="00BD318A" w:rsidP="00BD318A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46E7B">
              <w:rPr>
                <w:rFonts w:ascii="Sylfaen" w:hAnsi="Sylfaen" w:cs="Sylfaen"/>
                <w:color w:val="000000"/>
                <w:lang w:val="ka-GE"/>
              </w:rPr>
              <w:t>სიმტკიცე MD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25E1" w14:textId="5B9C2204" w:rsidR="00BD318A" w:rsidRDefault="00BD318A" w:rsidP="00BD318A">
            <w:pPr>
              <w:jc w:val="center"/>
              <w:rPr>
                <w:rFonts w:ascii="Sylfaen" w:hAnsi="Sylfaen" w:cs="Sylfaen"/>
                <w:color w:val="000000"/>
              </w:rPr>
            </w:pPr>
            <w:r w:rsidRPr="00A46E7B">
              <w:rPr>
                <w:rFonts w:ascii="Sylfaen" w:hAnsi="Sylfaen" w:cs="Sylfaen"/>
                <w:color w:val="000000"/>
                <w:lang w:val="ka-GE"/>
              </w:rPr>
              <w:t>mH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32557" w14:textId="308379C6" w:rsidR="00BD318A" w:rsidRDefault="00BD318A" w:rsidP="00BD318A">
            <w:pPr>
              <w:jc w:val="center"/>
              <w:rPr>
                <w:rFonts w:ascii="Calibri" w:hAnsi="Calibri" w:cs="Calibri"/>
                <w:color w:val="000000"/>
                <w:lang w:val="ka-GE"/>
              </w:rPr>
            </w:pPr>
            <w:r>
              <w:rPr>
                <w:rFonts w:ascii="Sylfaen" w:hAnsi="Sylfaen" w:cs="Calibri"/>
                <w:color w:val="000000"/>
                <w:lang w:val="ka-GE"/>
              </w:rPr>
              <w:t xml:space="preserve">არანაკლებ </w:t>
            </w:r>
            <w:r>
              <w:rPr>
                <w:rFonts w:ascii="Calibri" w:hAnsi="Calibri" w:cs="Calibri"/>
                <w:color w:val="000000"/>
                <w:lang w:val="ka-GE"/>
              </w:rPr>
              <w:t>1</w:t>
            </w:r>
            <w:r w:rsidR="00C80924">
              <w:rPr>
                <w:rFonts w:ascii="Calibri" w:hAnsi="Calibri" w:cs="Calibri"/>
                <w:color w:val="000000"/>
                <w:lang w:val="ka-GE"/>
              </w:rPr>
              <w:t>05</w:t>
            </w:r>
          </w:p>
        </w:tc>
      </w:tr>
      <w:tr w:rsidR="00BD318A" w14:paraId="6263ED03" w14:textId="77777777" w:rsidTr="00044A27">
        <w:trPr>
          <w:trHeight w:val="3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C47F" w14:textId="0008190D" w:rsidR="00BD318A" w:rsidRDefault="00BD318A" w:rsidP="00BD318A">
            <w:pPr>
              <w:rPr>
                <w:rFonts w:ascii="Sylfaen" w:hAnsi="Sylfaen" w:cs="Sylfaen"/>
                <w:color w:val="000000"/>
                <w:lang w:val="ka-GE"/>
              </w:rPr>
            </w:pPr>
            <w:r w:rsidRPr="00A46E7B">
              <w:rPr>
                <w:rFonts w:ascii="Sylfaen" w:hAnsi="Sylfaen" w:cs="Sylfaen"/>
                <w:color w:val="000000"/>
                <w:lang w:val="ka-GE"/>
              </w:rPr>
              <w:t xml:space="preserve">სიმტკიცე </w:t>
            </w:r>
            <w:r>
              <w:rPr>
                <w:rFonts w:ascii="Sylfaen" w:hAnsi="Sylfaen" w:cs="Sylfaen"/>
                <w:color w:val="000000"/>
                <w:lang w:val="ka-GE"/>
              </w:rPr>
              <w:t>C</w:t>
            </w:r>
            <w:r w:rsidRPr="00A46E7B">
              <w:rPr>
                <w:rFonts w:ascii="Sylfaen" w:hAnsi="Sylfaen" w:cs="Sylfaen"/>
                <w:color w:val="000000"/>
                <w:lang w:val="ka-GE"/>
              </w:rPr>
              <w:t>D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30650" w14:textId="51B5AD30" w:rsidR="00BD318A" w:rsidRDefault="00BD318A" w:rsidP="00BD318A">
            <w:pPr>
              <w:jc w:val="center"/>
              <w:rPr>
                <w:rFonts w:ascii="Sylfaen" w:hAnsi="Sylfaen" w:cs="Sylfaen"/>
                <w:color w:val="000000"/>
              </w:rPr>
            </w:pPr>
            <w:r w:rsidRPr="00A46E7B">
              <w:rPr>
                <w:rFonts w:ascii="Sylfaen" w:hAnsi="Sylfaen" w:cs="Sylfaen"/>
                <w:color w:val="000000"/>
                <w:lang w:val="ka-GE"/>
              </w:rPr>
              <w:t>mH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62486" w14:textId="37C16B0D" w:rsidR="00BD318A" w:rsidRDefault="00BD318A" w:rsidP="00BD318A">
            <w:pPr>
              <w:jc w:val="center"/>
              <w:rPr>
                <w:rFonts w:ascii="Calibri" w:hAnsi="Calibri" w:cs="Calibri"/>
                <w:color w:val="000000"/>
                <w:lang w:val="ka-GE"/>
              </w:rPr>
            </w:pPr>
            <w:r>
              <w:rPr>
                <w:rFonts w:ascii="Sylfaen" w:hAnsi="Sylfaen" w:cs="Calibri"/>
                <w:color w:val="000000"/>
                <w:lang w:val="ka-GE"/>
              </w:rPr>
              <w:t xml:space="preserve">არანაკლებ </w:t>
            </w:r>
            <w:r>
              <w:rPr>
                <w:rFonts w:ascii="Calibri" w:hAnsi="Calibri" w:cs="Calibri"/>
                <w:color w:val="000000"/>
                <w:lang w:val="ka-GE"/>
              </w:rPr>
              <w:t>4</w:t>
            </w:r>
            <w:r w:rsidR="00C80924">
              <w:rPr>
                <w:rFonts w:ascii="Calibri" w:hAnsi="Calibri" w:cs="Calibri"/>
                <w:color w:val="000000"/>
                <w:lang w:val="ka-GE"/>
              </w:rPr>
              <w:t>5</w:t>
            </w:r>
          </w:p>
        </w:tc>
      </w:tr>
    </w:tbl>
    <w:p w14:paraId="5768B91F" w14:textId="77777777" w:rsidR="00F155C3" w:rsidRDefault="00F155C3" w:rsidP="00F155C3">
      <w:pPr>
        <w:jc w:val="both"/>
        <w:rPr>
          <w:rFonts w:asciiTheme="minorHAnsi" w:hAnsiTheme="minorHAnsi" w:cstheme="minorHAnsi"/>
          <w:b/>
          <w:lang w:val="ka-GE"/>
        </w:rPr>
      </w:pPr>
    </w:p>
    <w:p w14:paraId="3F35308A" w14:textId="77777777" w:rsidR="002F24C3" w:rsidRPr="008512C3" w:rsidRDefault="002F24C3" w:rsidP="00F155C3">
      <w:pPr>
        <w:jc w:val="both"/>
        <w:rPr>
          <w:rFonts w:asciiTheme="minorHAnsi" w:hAnsiTheme="minorHAnsi" w:cstheme="minorHAnsi"/>
          <w:b/>
          <w:lang w:val="ka-GE"/>
        </w:rPr>
      </w:pPr>
    </w:p>
    <w:p w14:paraId="6792B8E5" w14:textId="77777777" w:rsidR="00F155C3" w:rsidRPr="008512C3" w:rsidRDefault="00F155C3" w:rsidP="00F155C3">
      <w:pPr>
        <w:pStyle w:val="ListParagraph"/>
        <w:numPr>
          <w:ilvl w:val="1"/>
          <w:numId w:val="6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 xml:space="preserve">მოთხოვნები წარმოებაში გამოყენებული მასალებისა და მოწყობილობის მიმართ   </w:t>
      </w:r>
    </w:p>
    <w:p w14:paraId="02CC12D8" w14:textId="77777777" w:rsidR="00F155C3" w:rsidRPr="008512C3" w:rsidRDefault="00F155C3" w:rsidP="00F155C3">
      <w:pPr>
        <w:pStyle w:val="ListParagraph"/>
        <w:ind w:left="360"/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sz w:val="24"/>
          <w:szCs w:val="24"/>
          <w:lang w:val="ka-GE"/>
        </w:rPr>
        <w:t>არ მოითხოვება</w:t>
      </w:r>
    </w:p>
    <w:p w14:paraId="69FBA04A" w14:textId="77777777" w:rsidR="00F155C3" w:rsidRPr="008512C3" w:rsidRDefault="00F155C3" w:rsidP="00F155C3">
      <w:pPr>
        <w:jc w:val="both"/>
        <w:rPr>
          <w:rFonts w:asciiTheme="minorHAnsi" w:hAnsiTheme="minorHAnsi" w:cstheme="minorHAnsi"/>
          <w:b/>
          <w:lang w:val="ka-GE"/>
        </w:rPr>
      </w:pPr>
    </w:p>
    <w:p w14:paraId="75411D16" w14:textId="77777777" w:rsidR="00F155C3" w:rsidRPr="008512C3" w:rsidRDefault="00F155C3" w:rsidP="00F155C3">
      <w:pPr>
        <w:jc w:val="both"/>
        <w:rPr>
          <w:rFonts w:asciiTheme="minorHAnsi" w:eastAsia="Calibri" w:hAnsiTheme="minorHAnsi" w:cstheme="minorHAnsi"/>
          <w:b/>
          <w:lang w:val="ka-GE"/>
        </w:rPr>
      </w:pPr>
      <w:r w:rsidRPr="008512C3">
        <w:rPr>
          <w:rFonts w:asciiTheme="minorHAnsi" w:eastAsia="Calibri" w:hAnsiTheme="minorHAnsi" w:cstheme="minorHAnsi"/>
          <w:b/>
          <w:lang w:val="ka-GE"/>
        </w:rPr>
        <w:t xml:space="preserve">2.4. მოთხოვნები საქონლის შესაბამისობის მიმართ ტექნიკური რეგულირების შესახებ კანონმდებლობის სავალდებულო მოთხოვნებთან </w:t>
      </w:r>
    </w:p>
    <w:p w14:paraId="5E05BC8B" w14:textId="7DA642AD" w:rsidR="00F155C3" w:rsidRPr="008512C3" w:rsidRDefault="00F155C3" w:rsidP="00F155C3">
      <w:pPr>
        <w:pStyle w:val="ListParagraph"/>
        <w:ind w:left="360"/>
        <w:jc w:val="both"/>
        <w:rPr>
          <w:rFonts w:cstheme="minorHAnsi"/>
          <w:sz w:val="24"/>
          <w:szCs w:val="24"/>
          <w:lang w:val="ka-GE"/>
        </w:rPr>
      </w:pPr>
      <w:r w:rsidRPr="008512C3">
        <w:rPr>
          <w:rFonts w:cstheme="minorHAnsi"/>
          <w:sz w:val="24"/>
          <w:szCs w:val="24"/>
          <w:lang w:val="ka-GE"/>
        </w:rPr>
        <w:t>შესყიდვების მონაწილეებმა თავიანთ წინადადებებში უნდა წარმოადგინონ შემოთავაზებული საქონლის შესაბამისობისა და ხარისხის სერტიფიკატები.</w:t>
      </w:r>
    </w:p>
    <w:p w14:paraId="48A484D8" w14:textId="6CA5EDBB" w:rsidR="00F155C3" w:rsidRPr="008512C3" w:rsidRDefault="00A42A71" w:rsidP="00A42A71">
      <w:pPr>
        <w:jc w:val="both"/>
        <w:rPr>
          <w:rFonts w:asciiTheme="minorHAnsi" w:eastAsiaTheme="minorHAnsi" w:hAnsiTheme="minorHAnsi" w:cstheme="minorHAnsi"/>
          <w:b/>
          <w:bCs/>
          <w:lang w:val="ka-GE"/>
        </w:rPr>
      </w:pPr>
      <w:r w:rsidRPr="008512C3">
        <w:rPr>
          <w:rFonts w:asciiTheme="minorHAnsi" w:eastAsiaTheme="minorHAnsi" w:hAnsiTheme="minorHAnsi" w:cstheme="minorHAnsi"/>
          <w:b/>
          <w:bCs/>
          <w:lang w:val="ka-GE"/>
        </w:rPr>
        <w:t xml:space="preserve">2.5. </w:t>
      </w:r>
      <w:r w:rsidR="00F155C3" w:rsidRPr="008512C3">
        <w:rPr>
          <w:rFonts w:asciiTheme="minorHAnsi" w:eastAsia="Calibri" w:hAnsiTheme="minorHAnsi" w:cstheme="minorHAnsi"/>
          <w:b/>
          <w:lang w:val="ka-GE"/>
        </w:rPr>
        <w:t>მოთხოვნები მისაწოდებელი საქონლის საგარანტიო ვადის მიმართ ან/და ხარისხის გარანტიის წარდგენის მოცულობის მიმართ:</w:t>
      </w:r>
    </w:p>
    <w:p w14:paraId="6A8936A5" w14:textId="30149302" w:rsidR="00F155C3" w:rsidRPr="008512C3" w:rsidRDefault="00F155C3" w:rsidP="00F155C3">
      <w:pPr>
        <w:pStyle w:val="ListParagraph"/>
        <w:ind w:left="360"/>
        <w:jc w:val="both"/>
        <w:rPr>
          <w:rFonts w:cstheme="minorHAnsi"/>
          <w:sz w:val="24"/>
          <w:szCs w:val="24"/>
          <w:lang w:val="ka-GE"/>
        </w:rPr>
      </w:pPr>
      <w:r w:rsidRPr="008512C3">
        <w:rPr>
          <w:rFonts w:cstheme="minorHAnsi"/>
          <w:sz w:val="24"/>
          <w:szCs w:val="24"/>
          <w:lang w:val="ka-GE"/>
        </w:rPr>
        <w:t>არ მოითხოვება</w:t>
      </w:r>
      <w:r w:rsidR="00A42A71" w:rsidRPr="008512C3">
        <w:rPr>
          <w:rFonts w:cstheme="minorHAnsi"/>
          <w:sz w:val="24"/>
          <w:szCs w:val="24"/>
          <w:lang w:val="ka-GE"/>
        </w:rPr>
        <w:t>.</w:t>
      </w:r>
    </w:p>
    <w:p w14:paraId="4D24BED0" w14:textId="2156E9E3" w:rsidR="00F155C3" w:rsidRPr="008512C3" w:rsidRDefault="00A42A71" w:rsidP="00A42A71">
      <w:pPr>
        <w:jc w:val="both"/>
        <w:rPr>
          <w:rFonts w:asciiTheme="minorHAnsi" w:hAnsiTheme="minorHAnsi" w:cstheme="minorHAnsi"/>
          <w:b/>
          <w:bCs/>
          <w:lang w:val="ka-GE"/>
        </w:rPr>
      </w:pPr>
      <w:r w:rsidRPr="008512C3">
        <w:rPr>
          <w:rFonts w:asciiTheme="minorHAnsi" w:hAnsiTheme="minorHAnsi" w:cstheme="minorHAnsi"/>
          <w:b/>
          <w:bCs/>
          <w:lang w:val="ka-GE"/>
        </w:rPr>
        <w:t>2.6.</w:t>
      </w:r>
      <w:r w:rsidR="00F155C3" w:rsidRPr="008512C3">
        <w:rPr>
          <w:rFonts w:asciiTheme="minorHAnsi" w:eastAsia="Calibri" w:hAnsiTheme="minorHAnsi" w:cstheme="minorHAnsi"/>
          <w:b/>
          <w:bCs/>
          <w:lang w:val="ka-GE"/>
        </w:rPr>
        <w:t xml:space="preserve">მოთხოვნები მიწოდებული საქონლის ექსპლუატაციისა და ტექნიკური მომსახურების ხარჯების მიმართ:  </w:t>
      </w:r>
    </w:p>
    <w:p w14:paraId="15B90D21" w14:textId="75285A23" w:rsidR="00F155C3" w:rsidRPr="008512C3" w:rsidRDefault="00F155C3" w:rsidP="00F155C3">
      <w:pPr>
        <w:pStyle w:val="ListParagraph"/>
        <w:ind w:left="360"/>
        <w:jc w:val="both"/>
        <w:rPr>
          <w:rFonts w:cstheme="minorHAnsi"/>
          <w:sz w:val="24"/>
          <w:szCs w:val="24"/>
          <w:lang w:val="ka-GE"/>
        </w:rPr>
      </w:pPr>
      <w:r w:rsidRPr="008512C3">
        <w:rPr>
          <w:rFonts w:cstheme="minorHAnsi"/>
          <w:sz w:val="24"/>
          <w:szCs w:val="24"/>
          <w:lang w:val="ka-GE"/>
        </w:rPr>
        <w:t>არ მოითხოვება</w:t>
      </w:r>
    </w:p>
    <w:p w14:paraId="2816FA23" w14:textId="1486C94A" w:rsidR="008512C3" w:rsidRPr="008512C3" w:rsidRDefault="008512C3" w:rsidP="00F155C3">
      <w:pPr>
        <w:pStyle w:val="ListParagraph"/>
        <w:ind w:left="360"/>
        <w:jc w:val="both"/>
        <w:rPr>
          <w:rFonts w:cstheme="minorHAnsi"/>
          <w:sz w:val="24"/>
          <w:szCs w:val="24"/>
          <w:lang w:val="ka-GE"/>
        </w:rPr>
      </w:pPr>
    </w:p>
    <w:p w14:paraId="6EB60F3A" w14:textId="6B4527E6" w:rsidR="00F155C3" w:rsidRPr="008512C3" w:rsidRDefault="008512C3" w:rsidP="008512C3">
      <w:pPr>
        <w:pStyle w:val="ListParagraph"/>
        <w:ind w:left="360" w:hanging="360"/>
        <w:jc w:val="both"/>
        <w:rPr>
          <w:rFonts w:cstheme="minorHAnsi"/>
          <w:b/>
          <w:bCs/>
          <w:sz w:val="24"/>
          <w:szCs w:val="24"/>
          <w:lang w:val="ka-GE"/>
        </w:rPr>
      </w:pPr>
      <w:r w:rsidRPr="008512C3">
        <w:rPr>
          <w:rFonts w:cstheme="minorHAnsi"/>
          <w:b/>
          <w:bCs/>
          <w:sz w:val="24"/>
          <w:szCs w:val="24"/>
          <w:lang w:val="ka-GE"/>
        </w:rPr>
        <w:t xml:space="preserve">2.7. </w:t>
      </w:r>
      <w:r w:rsidR="00F155C3" w:rsidRPr="008512C3">
        <w:rPr>
          <w:rFonts w:eastAsia="Calibri" w:cstheme="minorHAnsi"/>
          <w:b/>
          <w:bCs/>
          <w:sz w:val="24"/>
          <w:szCs w:val="24"/>
          <w:lang w:val="ka-GE"/>
        </w:rPr>
        <w:t>მოთხოვნები ინტელექტუალური უფლებების გადაცემის მიმართ:</w:t>
      </w:r>
    </w:p>
    <w:p w14:paraId="59732146" w14:textId="77777777" w:rsidR="00F155C3" w:rsidRPr="008512C3" w:rsidRDefault="00F155C3" w:rsidP="00F155C3">
      <w:pPr>
        <w:pStyle w:val="ListParagraph"/>
        <w:ind w:left="360"/>
        <w:jc w:val="both"/>
        <w:rPr>
          <w:rFonts w:cstheme="minorHAnsi"/>
          <w:sz w:val="24"/>
          <w:szCs w:val="24"/>
          <w:lang w:val="ka-GE"/>
        </w:rPr>
      </w:pPr>
      <w:r w:rsidRPr="008512C3">
        <w:rPr>
          <w:rFonts w:cstheme="minorHAnsi"/>
          <w:sz w:val="24"/>
          <w:szCs w:val="24"/>
          <w:lang w:val="ka-GE"/>
        </w:rPr>
        <w:t>არ მოითხოვება</w:t>
      </w:r>
    </w:p>
    <w:p w14:paraId="30D0685A" w14:textId="77777777" w:rsidR="00F155C3" w:rsidRPr="008512C3" w:rsidRDefault="00F155C3" w:rsidP="00F155C3">
      <w:pPr>
        <w:pStyle w:val="ListParagraph"/>
        <w:ind w:left="360"/>
        <w:jc w:val="both"/>
        <w:rPr>
          <w:rFonts w:cstheme="minorHAnsi"/>
          <w:sz w:val="24"/>
          <w:szCs w:val="24"/>
          <w:lang w:val="ka-GE"/>
        </w:rPr>
      </w:pPr>
    </w:p>
    <w:p w14:paraId="46400A14" w14:textId="61C9F673" w:rsidR="00F155C3" w:rsidRPr="008512C3" w:rsidRDefault="00F155C3" w:rsidP="008512C3">
      <w:pPr>
        <w:pStyle w:val="ListParagraph"/>
        <w:numPr>
          <w:ilvl w:val="1"/>
          <w:numId w:val="8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eastAsia="Calibri" w:cstheme="minorHAnsi"/>
          <w:b/>
          <w:sz w:val="24"/>
          <w:szCs w:val="24"/>
          <w:lang w:val="ka-GE"/>
        </w:rPr>
        <w:lastRenderedPageBreak/>
        <w:t>მოთხოვნები საქონლის მიწოდების თანმხლები სამუშაოების განხორცილებების მიმართ</w:t>
      </w:r>
      <w:r w:rsidRPr="008512C3">
        <w:rPr>
          <w:rFonts w:cstheme="minorHAnsi"/>
          <w:b/>
          <w:sz w:val="24"/>
          <w:szCs w:val="24"/>
          <w:lang w:val="ka-GE"/>
        </w:rPr>
        <w:t>:</w:t>
      </w:r>
    </w:p>
    <w:p w14:paraId="21CF82C0" w14:textId="77777777" w:rsidR="00F155C3" w:rsidRPr="008512C3" w:rsidRDefault="00F155C3" w:rsidP="00F155C3">
      <w:pPr>
        <w:pStyle w:val="ListParagraph"/>
        <w:ind w:left="360"/>
        <w:jc w:val="both"/>
        <w:rPr>
          <w:rFonts w:cstheme="minorHAnsi"/>
          <w:sz w:val="24"/>
          <w:szCs w:val="24"/>
          <w:lang w:val="ka-GE"/>
        </w:rPr>
      </w:pPr>
      <w:r w:rsidRPr="008512C3">
        <w:rPr>
          <w:rFonts w:cstheme="minorHAnsi"/>
          <w:sz w:val="24"/>
          <w:szCs w:val="24"/>
          <w:lang w:val="ka-GE"/>
        </w:rPr>
        <w:t>არ მოითხოვება</w:t>
      </w:r>
    </w:p>
    <w:p w14:paraId="30D7BF4A" w14:textId="77777777" w:rsidR="00F155C3" w:rsidRPr="008512C3" w:rsidRDefault="00F155C3" w:rsidP="00F155C3">
      <w:pPr>
        <w:pStyle w:val="ListParagraph"/>
        <w:ind w:left="360"/>
        <w:jc w:val="both"/>
        <w:rPr>
          <w:rFonts w:cstheme="minorHAnsi"/>
          <w:b/>
          <w:sz w:val="24"/>
          <w:szCs w:val="24"/>
          <w:lang w:val="ka-GE"/>
        </w:rPr>
      </w:pPr>
    </w:p>
    <w:p w14:paraId="5FD254EB" w14:textId="77777777" w:rsidR="00F155C3" w:rsidRPr="008512C3" w:rsidRDefault="00F155C3" w:rsidP="008512C3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Calibri" w:cstheme="minorHAnsi"/>
          <w:b/>
          <w:sz w:val="24"/>
          <w:szCs w:val="24"/>
          <w:lang w:val="ka-GE"/>
        </w:rPr>
      </w:pPr>
      <w:r w:rsidRPr="008512C3">
        <w:rPr>
          <w:rFonts w:eastAsia="Calibri" w:cstheme="minorHAnsi"/>
          <w:b/>
          <w:sz w:val="24"/>
          <w:szCs w:val="24"/>
          <w:lang w:val="ka-GE"/>
        </w:rPr>
        <w:t>მოთხოვნები საქონლის მიწოდების შესრულების მიმართ</w:t>
      </w:r>
    </w:p>
    <w:p w14:paraId="2310AFD0" w14:textId="77777777" w:rsidR="00F155C3" w:rsidRPr="008512C3" w:rsidRDefault="00F155C3" w:rsidP="00F155C3">
      <w:pPr>
        <w:pStyle w:val="ListParagraph"/>
        <w:autoSpaceDE w:val="0"/>
        <w:autoSpaceDN w:val="0"/>
        <w:adjustRightInd w:val="0"/>
        <w:ind w:left="360"/>
        <w:jc w:val="both"/>
        <w:rPr>
          <w:rFonts w:eastAsia="Calibri" w:cstheme="minorHAnsi"/>
          <w:b/>
          <w:sz w:val="24"/>
          <w:szCs w:val="24"/>
          <w:lang w:val="ka-GE"/>
        </w:rPr>
      </w:pPr>
    </w:p>
    <w:p w14:paraId="52357C61" w14:textId="58AB4BE0" w:rsidR="00F155C3" w:rsidRPr="00C262C4" w:rsidRDefault="00F155C3" w:rsidP="00C262C4">
      <w:pPr>
        <w:pStyle w:val="ListParagraph"/>
        <w:numPr>
          <w:ilvl w:val="1"/>
          <w:numId w:val="9"/>
        </w:numPr>
        <w:jc w:val="both"/>
        <w:rPr>
          <w:rFonts w:cstheme="minorHAnsi"/>
          <w:b/>
          <w:lang w:val="ka-GE"/>
        </w:rPr>
      </w:pPr>
      <w:r w:rsidRPr="00C262C4">
        <w:rPr>
          <w:rFonts w:ascii="Sylfaen" w:hAnsi="Sylfaen" w:cstheme="minorHAnsi"/>
          <w:b/>
          <w:lang w:val="ka-GE"/>
        </w:rPr>
        <w:t>მოთხოვნები</w:t>
      </w:r>
      <w:r w:rsidRPr="00C262C4">
        <w:rPr>
          <w:rFonts w:cstheme="minorHAnsi"/>
          <w:b/>
          <w:lang w:val="ka-GE"/>
        </w:rPr>
        <w:t xml:space="preserve"> </w:t>
      </w:r>
      <w:r w:rsidRPr="00C262C4">
        <w:rPr>
          <w:rFonts w:ascii="Sylfaen" w:hAnsi="Sylfaen" w:cstheme="minorHAnsi"/>
          <w:b/>
          <w:lang w:val="ka-GE"/>
        </w:rPr>
        <w:t>მიწოდების</w:t>
      </w:r>
      <w:r w:rsidRPr="00C262C4">
        <w:rPr>
          <w:rFonts w:cstheme="minorHAnsi"/>
          <w:b/>
          <w:lang w:val="ka-GE"/>
        </w:rPr>
        <w:t xml:space="preserve"> </w:t>
      </w:r>
      <w:r w:rsidRPr="00C262C4">
        <w:rPr>
          <w:rFonts w:ascii="Sylfaen" w:hAnsi="Sylfaen" w:cstheme="minorHAnsi"/>
          <w:b/>
          <w:lang w:val="ka-GE"/>
        </w:rPr>
        <w:t>მოცულობების</w:t>
      </w:r>
      <w:r w:rsidRPr="00C262C4">
        <w:rPr>
          <w:rFonts w:cstheme="minorHAnsi"/>
          <w:b/>
          <w:lang w:val="ka-GE"/>
        </w:rPr>
        <w:t xml:space="preserve"> </w:t>
      </w:r>
      <w:r w:rsidRPr="00C262C4">
        <w:rPr>
          <w:rFonts w:ascii="Sylfaen" w:hAnsi="Sylfaen" w:cstheme="minorHAnsi"/>
          <w:b/>
          <w:lang w:val="ka-GE"/>
        </w:rPr>
        <w:t>მიმართ</w:t>
      </w:r>
      <w:r w:rsidRPr="00C262C4">
        <w:rPr>
          <w:rFonts w:cstheme="minorHAnsi"/>
          <w:b/>
          <w:lang w:val="ka-GE"/>
        </w:rPr>
        <w:t xml:space="preserve">  </w:t>
      </w:r>
    </w:p>
    <w:p w14:paraId="68F16975" w14:textId="1CAF2E06" w:rsidR="00F155C3" w:rsidRPr="008512C3" w:rsidRDefault="00F155C3" w:rsidP="00F155C3">
      <w:pPr>
        <w:pStyle w:val="ListParagraph"/>
        <w:ind w:left="360"/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eastAsia="Calibri" w:cstheme="minorHAnsi"/>
          <w:sz w:val="24"/>
          <w:szCs w:val="24"/>
          <w:lang w:val="ka-GE"/>
        </w:rPr>
        <w:t xml:space="preserve">მიმწოდებელმა უნდა უზრუნველყოს საქონლის მიწოდება ტექნიკური დავალების </w:t>
      </w:r>
      <w:r w:rsidR="00C262C4" w:rsidRPr="008512C3">
        <w:rPr>
          <w:rFonts w:cstheme="minorHAnsi"/>
          <w:sz w:val="24"/>
          <w:szCs w:val="24"/>
          <w:lang w:val="ka-GE"/>
        </w:rPr>
        <w:t xml:space="preserve">№1.1 </w:t>
      </w:r>
      <w:r w:rsidRPr="008512C3">
        <w:rPr>
          <w:rFonts w:eastAsia="Calibri" w:cstheme="minorHAnsi"/>
          <w:sz w:val="24"/>
          <w:szCs w:val="24"/>
          <w:lang w:val="ka-GE"/>
        </w:rPr>
        <w:t>პუნქტში მითითებული რაოდენობით</w:t>
      </w:r>
      <w:r w:rsidRPr="008512C3">
        <w:rPr>
          <w:rFonts w:cstheme="minorHAnsi"/>
          <w:sz w:val="24"/>
          <w:szCs w:val="24"/>
          <w:lang w:val="ka-GE"/>
        </w:rPr>
        <w:t xml:space="preserve">. </w:t>
      </w:r>
    </w:p>
    <w:p w14:paraId="10678DA4" w14:textId="77777777" w:rsidR="00F155C3" w:rsidRPr="008512C3" w:rsidRDefault="00F155C3" w:rsidP="00F155C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lang w:val="ka-GE"/>
        </w:rPr>
      </w:pPr>
    </w:p>
    <w:p w14:paraId="6FB181C6" w14:textId="77777777" w:rsidR="00F155C3" w:rsidRPr="008512C3" w:rsidRDefault="00F155C3" w:rsidP="00C262C4">
      <w:pPr>
        <w:pStyle w:val="ListParagraph"/>
        <w:numPr>
          <w:ilvl w:val="1"/>
          <w:numId w:val="9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>მოთხოვნები შესასყიდი საქონლის გაგზავნისა და მიწოდების მიმართ</w:t>
      </w:r>
    </w:p>
    <w:p w14:paraId="07CC87C9" w14:textId="5165278E" w:rsidR="00F155C3" w:rsidRPr="009250B8" w:rsidRDefault="00F155C3" w:rsidP="00F155C3">
      <w:pPr>
        <w:pStyle w:val="ListParagraph"/>
        <w:ind w:left="360"/>
        <w:jc w:val="both"/>
        <w:rPr>
          <w:rFonts w:ascii="Sylfaen" w:hAnsi="Sylfaen" w:cstheme="minorHAnsi"/>
          <w:b/>
          <w:sz w:val="24"/>
          <w:szCs w:val="24"/>
          <w:lang w:val="ka-GE"/>
        </w:rPr>
      </w:pPr>
      <w:r w:rsidRPr="008512C3">
        <w:rPr>
          <w:rFonts w:eastAsia="Calibri" w:cstheme="minorHAnsi"/>
          <w:sz w:val="24"/>
          <w:szCs w:val="24"/>
          <w:lang w:val="ka-GE"/>
        </w:rPr>
        <w:t>საქონლის ჩატვირთვა,</w:t>
      </w:r>
      <w:r w:rsidR="00FF0A79">
        <w:rPr>
          <w:rFonts w:eastAsia="Calibri" w:cstheme="minorHAnsi"/>
          <w:sz w:val="24"/>
          <w:szCs w:val="24"/>
          <w:lang w:val="ka-GE"/>
        </w:rPr>
        <w:t xml:space="preserve"> </w:t>
      </w:r>
      <w:r w:rsidR="00FF0A79">
        <w:rPr>
          <w:rFonts w:ascii="Sylfaen" w:eastAsia="Calibri" w:hAnsi="Sylfaen" w:cstheme="minorHAnsi"/>
          <w:sz w:val="24"/>
          <w:szCs w:val="24"/>
          <w:lang w:val="ka-GE"/>
        </w:rPr>
        <w:t xml:space="preserve">ტრანსპორტირება, გადმოტვირთვა </w:t>
      </w:r>
      <w:r w:rsidR="006E423D">
        <w:rPr>
          <w:rFonts w:ascii="Sylfaen" w:eastAsia="Calibri" w:hAnsi="Sylfaen" w:cstheme="minorHAnsi"/>
          <w:sz w:val="24"/>
          <w:szCs w:val="24"/>
          <w:lang w:val="ka-GE"/>
        </w:rPr>
        <w:t xml:space="preserve">და </w:t>
      </w:r>
      <w:r w:rsidR="00FF0A79">
        <w:rPr>
          <w:rFonts w:ascii="Sylfaen" w:eastAsia="Calibri" w:hAnsi="Sylfaen" w:cstheme="minorHAnsi"/>
          <w:sz w:val="24"/>
          <w:szCs w:val="24"/>
          <w:lang w:val="ka-GE"/>
        </w:rPr>
        <w:t>აზიდვა შპს „</w:t>
      </w:r>
      <w:r w:rsidR="006A3E52" w:rsidRPr="006A3E52">
        <w:rPr>
          <w:rFonts w:ascii="Sylfaen" w:eastAsia="Calibri" w:hAnsi="Sylfaen" w:cstheme="minorHAnsi"/>
          <w:sz w:val="24"/>
          <w:szCs w:val="24"/>
          <w:lang w:val="ka-GE"/>
        </w:rPr>
        <w:t>თბილისის ელექტრომიმწოდებელი კომპანი</w:t>
      </w:r>
      <w:r w:rsidR="006A3E52">
        <w:rPr>
          <w:rFonts w:ascii="Sylfaen" w:eastAsia="Calibri" w:hAnsi="Sylfaen" w:cstheme="minorHAnsi"/>
          <w:sz w:val="24"/>
          <w:szCs w:val="24"/>
          <w:lang w:val="ka-GE"/>
        </w:rPr>
        <w:t>ის</w:t>
      </w:r>
      <w:r w:rsidR="00FF0A79">
        <w:rPr>
          <w:rFonts w:ascii="Sylfaen" w:eastAsia="Calibri" w:hAnsi="Sylfaen" w:cstheme="minorHAnsi"/>
          <w:sz w:val="24"/>
          <w:szCs w:val="24"/>
          <w:lang w:val="ka-GE"/>
        </w:rPr>
        <w:t>“ საწყობ</w:t>
      </w:r>
      <w:r w:rsidR="006E423D">
        <w:rPr>
          <w:rFonts w:ascii="Sylfaen" w:eastAsia="Calibri" w:hAnsi="Sylfaen" w:cstheme="minorHAnsi"/>
          <w:sz w:val="24"/>
          <w:szCs w:val="24"/>
          <w:lang w:val="ka-GE"/>
        </w:rPr>
        <w:t>ში</w:t>
      </w:r>
      <w:r w:rsidR="00FF0A79">
        <w:rPr>
          <w:rFonts w:ascii="Sylfaen" w:eastAsia="Calibri" w:hAnsi="Sylfaen" w:cstheme="minorHAnsi"/>
          <w:sz w:val="24"/>
          <w:szCs w:val="24"/>
          <w:lang w:val="ka-GE"/>
        </w:rPr>
        <w:t xml:space="preserve"> </w:t>
      </w:r>
      <w:r w:rsidR="006E423D">
        <w:rPr>
          <w:rFonts w:ascii="Sylfaen" w:eastAsia="Calibri" w:hAnsi="Sylfaen" w:cstheme="minorHAnsi"/>
          <w:sz w:val="24"/>
          <w:szCs w:val="24"/>
          <w:lang w:val="ka-GE"/>
        </w:rPr>
        <w:t>(</w:t>
      </w:r>
      <w:r w:rsidR="00FF0A79">
        <w:rPr>
          <w:rFonts w:ascii="Sylfaen" w:eastAsia="Calibri" w:hAnsi="Sylfaen" w:cstheme="minorHAnsi"/>
          <w:sz w:val="24"/>
          <w:szCs w:val="24"/>
          <w:lang w:val="ka-GE"/>
        </w:rPr>
        <w:t>მეორე სართულ</w:t>
      </w:r>
      <w:r w:rsidR="006E423D">
        <w:rPr>
          <w:rFonts w:ascii="Sylfaen" w:eastAsia="Calibri" w:hAnsi="Sylfaen" w:cstheme="minorHAnsi"/>
          <w:sz w:val="24"/>
          <w:szCs w:val="24"/>
          <w:lang w:val="ka-GE"/>
        </w:rPr>
        <w:t>ი)</w:t>
      </w:r>
      <w:r w:rsidR="00FF0A79">
        <w:rPr>
          <w:rFonts w:ascii="Sylfaen" w:eastAsia="Calibri" w:hAnsi="Sylfaen" w:cstheme="minorHAnsi"/>
          <w:sz w:val="24"/>
          <w:szCs w:val="24"/>
          <w:lang w:val="ka-GE"/>
        </w:rPr>
        <w:t xml:space="preserve">, </w:t>
      </w:r>
      <w:r w:rsidRPr="008512C3">
        <w:rPr>
          <w:rFonts w:eastAsia="Calibri" w:cstheme="minorHAnsi"/>
          <w:sz w:val="24"/>
          <w:szCs w:val="24"/>
          <w:lang w:val="ka-GE"/>
        </w:rPr>
        <w:t>უნდა განხორციელდეს მიმწოდებლის ძალებით.  შესყიდვის მონაწილემ თავისი წინადადების ფასში უნდა შეიტანოს საქონლის მიწოდების ხარჯები</w:t>
      </w:r>
      <w:r w:rsidRPr="008512C3">
        <w:rPr>
          <w:rFonts w:cstheme="minorHAnsi"/>
          <w:sz w:val="24"/>
          <w:szCs w:val="24"/>
          <w:lang w:val="ka-GE"/>
        </w:rPr>
        <w:t xml:space="preserve">. </w:t>
      </w:r>
      <w:bookmarkStart w:id="0" w:name="_Hlk102401251"/>
      <w:r w:rsidRPr="008512C3">
        <w:rPr>
          <w:rFonts w:eastAsia="Calibri" w:cstheme="minorHAnsi"/>
          <w:sz w:val="24"/>
          <w:szCs w:val="24"/>
          <w:lang w:val="ka-GE"/>
        </w:rPr>
        <w:t xml:space="preserve">შესყიდვის მონაწილემ თავისი წინადადების ფასში უნდა შეიტანოს </w:t>
      </w:r>
      <w:bookmarkEnd w:id="0"/>
      <w:r w:rsidRPr="008512C3">
        <w:rPr>
          <w:rFonts w:eastAsia="Calibri" w:cstheme="minorHAnsi"/>
          <w:sz w:val="24"/>
          <w:szCs w:val="24"/>
          <w:lang w:val="ka-GE"/>
        </w:rPr>
        <w:t>დაზღვევასთან დაკავშირებული ხარჯები, გადაიხადოს საბაჟო გადასახდელები, გადასახადები, მოსაკრებლები და სხვა სავალდებულო გადასახდელები.</w:t>
      </w:r>
      <w:r w:rsidRPr="008512C3">
        <w:rPr>
          <w:rFonts w:cstheme="minorHAnsi"/>
          <w:sz w:val="24"/>
          <w:szCs w:val="24"/>
          <w:lang w:val="ka-GE"/>
        </w:rPr>
        <w:t xml:space="preserve"> შესასყიდი საქონლის მიწოდება განხორციელდე</w:t>
      </w:r>
      <w:r w:rsidR="006E423D">
        <w:rPr>
          <w:rFonts w:ascii="Sylfaen" w:hAnsi="Sylfaen" w:cstheme="minorHAnsi"/>
          <w:sz w:val="24"/>
          <w:szCs w:val="24"/>
          <w:lang w:val="ka-GE"/>
        </w:rPr>
        <w:t>ბა</w:t>
      </w:r>
      <w:r w:rsidRPr="008512C3">
        <w:rPr>
          <w:rFonts w:cstheme="minorHAnsi"/>
          <w:sz w:val="24"/>
          <w:szCs w:val="24"/>
          <w:lang w:val="ka-GE"/>
        </w:rPr>
        <w:t xml:space="preserve"> </w:t>
      </w:r>
      <w:r w:rsidR="009250B8">
        <w:rPr>
          <w:rFonts w:ascii="Sylfaen" w:hAnsi="Sylfaen" w:cstheme="minorHAnsi"/>
          <w:sz w:val="24"/>
          <w:szCs w:val="24"/>
          <w:lang w:val="ka-GE"/>
        </w:rPr>
        <w:t>ერთ-ერთ მისამართზე დამკვეთის მოთხოვნით</w:t>
      </w:r>
      <w:r w:rsidRPr="008512C3">
        <w:rPr>
          <w:rFonts w:cstheme="minorHAnsi"/>
          <w:sz w:val="24"/>
          <w:szCs w:val="24"/>
          <w:lang w:val="ka-GE"/>
        </w:rPr>
        <w:t xml:space="preserve">: </w:t>
      </w:r>
      <w:r w:rsidR="009250B8">
        <w:rPr>
          <w:rFonts w:cstheme="minorHAnsi"/>
          <w:sz w:val="24"/>
          <w:szCs w:val="24"/>
          <w:lang w:val="ka-GE"/>
        </w:rPr>
        <w:t xml:space="preserve">1. </w:t>
      </w:r>
      <w:r w:rsidR="006A3E52">
        <w:rPr>
          <w:rFonts w:ascii="Sylfaen" w:hAnsi="Sylfaen" w:cstheme="minorHAnsi"/>
          <w:sz w:val="24"/>
          <w:szCs w:val="24"/>
          <w:lang w:val="ka-GE"/>
        </w:rPr>
        <w:t xml:space="preserve">ქ. </w:t>
      </w:r>
      <w:r w:rsidRPr="008512C3">
        <w:rPr>
          <w:rFonts w:cstheme="minorHAnsi"/>
          <w:sz w:val="24"/>
          <w:szCs w:val="24"/>
          <w:lang w:val="ka-GE"/>
        </w:rPr>
        <w:t>თბილისი, ო.</w:t>
      </w:r>
      <w:r w:rsidR="006E423D">
        <w:rPr>
          <w:rFonts w:cstheme="minorHAnsi"/>
          <w:sz w:val="24"/>
          <w:szCs w:val="24"/>
          <w:lang w:val="ka-GE"/>
        </w:rPr>
        <w:t xml:space="preserve"> </w:t>
      </w:r>
      <w:r w:rsidRPr="008512C3">
        <w:rPr>
          <w:rFonts w:cstheme="minorHAnsi"/>
          <w:sz w:val="24"/>
          <w:szCs w:val="24"/>
          <w:lang w:val="ka-GE"/>
        </w:rPr>
        <w:t>ჩხეიძის №10</w:t>
      </w:r>
      <w:r w:rsidR="00FF0A79">
        <w:rPr>
          <w:rFonts w:cstheme="minorHAnsi"/>
          <w:sz w:val="24"/>
          <w:szCs w:val="24"/>
          <w:lang w:val="ka-GE"/>
        </w:rPr>
        <w:t xml:space="preserve">, </w:t>
      </w:r>
      <w:r w:rsidR="00FF0A79">
        <w:rPr>
          <w:rFonts w:ascii="Sylfaen" w:hAnsi="Sylfaen" w:cstheme="minorHAnsi"/>
          <w:sz w:val="24"/>
          <w:szCs w:val="24"/>
          <w:lang w:val="ka-GE"/>
        </w:rPr>
        <w:t>სართული მეორე</w:t>
      </w:r>
      <w:r w:rsidR="006E423D">
        <w:rPr>
          <w:rFonts w:ascii="Sylfaen" w:hAnsi="Sylfaen" w:cstheme="minorHAnsi"/>
          <w:sz w:val="24"/>
          <w:szCs w:val="24"/>
          <w:lang w:val="ka-GE"/>
        </w:rPr>
        <w:t xml:space="preserve"> </w:t>
      </w:r>
      <w:r w:rsidR="009250B8">
        <w:rPr>
          <w:rFonts w:ascii="Sylfaen" w:hAnsi="Sylfaen" w:cstheme="minorHAnsi"/>
          <w:sz w:val="24"/>
          <w:szCs w:val="24"/>
          <w:lang w:val="ka-GE"/>
        </w:rPr>
        <w:t xml:space="preserve">2. </w:t>
      </w:r>
      <w:r w:rsidR="006A3E52">
        <w:rPr>
          <w:rFonts w:ascii="Sylfaen" w:hAnsi="Sylfaen" w:cstheme="minorHAnsi"/>
          <w:sz w:val="24"/>
          <w:szCs w:val="24"/>
          <w:lang w:val="ka-GE"/>
        </w:rPr>
        <w:t xml:space="preserve">ქ. </w:t>
      </w:r>
      <w:r w:rsidR="009250B8">
        <w:rPr>
          <w:rFonts w:ascii="Sylfaen" w:hAnsi="Sylfaen" w:cstheme="minorHAnsi"/>
          <w:sz w:val="24"/>
          <w:szCs w:val="24"/>
          <w:lang w:val="ka-GE"/>
        </w:rPr>
        <w:t>თბილისი, ილიკო სუხიშვილის #5, სართული მეორე.</w:t>
      </w:r>
    </w:p>
    <w:p w14:paraId="4C81F16D" w14:textId="77777777" w:rsidR="00F155C3" w:rsidRPr="008512C3" w:rsidRDefault="00F155C3" w:rsidP="00F155C3">
      <w:pPr>
        <w:pStyle w:val="ListParagraph"/>
        <w:ind w:left="360"/>
        <w:jc w:val="both"/>
        <w:rPr>
          <w:rFonts w:cstheme="minorHAnsi"/>
          <w:b/>
          <w:sz w:val="24"/>
          <w:szCs w:val="24"/>
          <w:lang w:val="ka-GE"/>
        </w:rPr>
      </w:pPr>
    </w:p>
    <w:p w14:paraId="3017C069" w14:textId="77777777" w:rsidR="00F155C3" w:rsidRPr="008512C3" w:rsidRDefault="00F155C3" w:rsidP="00C262C4">
      <w:pPr>
        <w:pStyle w:val="ListParagraph"/>
        <w:numPr>
          <w:ilvl w:val="1"/>
          <w:numId w:val="9"/>
        </w:numPr>
        <w:autoSpaceDE w:val="0"/>
        <w:autoSpaceDN w:val="0"/>
        <w:adjustRightInd w:val="0"/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>მოთხოვნები შესასყიდი საქონლის ტარისა და შეფუთვის მიმართ</w:t>
      </w:r>
    </w:p>
    <w:p w14:paraId="1A3D3F82" w14:textId="6D29B846" w:rsidR="00F155C3" w:rsidRPr="008512C3" w:rsidRDefault="00F155C3" w:rsidP="00F155C3">
      <w:pPr>
        <w:pStyle w:val="ListParagraph"/>
        <w:autoSpaceDE w:val="0"/>
        <w:autoSpaceDN w:val="0"/>
        <w:adjustRightInd w:val="0"/>
        <w:ind w:left="360"/>
        <w:jc w:val="both"/>
        <w:rPr>
          <w:rFonts w:eastAsia="Calibri" w:cstheme="minorHAnsi"/>
          <w:sz w:val="24"/>
          <w:szCs w:val="24"/>
          <w:lang w:val="ka-GE"/>
        </w:rPr>
      </w:pPr>
      <w:r w:rsidRPr="008512C3">
        <w:rPr>
          <w:rFonts w:eastAsia="Calibri" w:cstheme="minorHAnsi"/>
          <w:sz w:val="24"/>
          <w:szCs w:val="24"/>
          <w:lang w:val="ka-GE"/>
        </w:rPr>
        <w:t>მისაწოდებ</w:t>
      </w:r>
      <w:r w:rsidR="00C262C4">
        <w:rPr>
          <w:rFonts w:eastAsia="Calibri" w:cstheme="minorHAnsi"/>
          <w:sz w:val="24"/>
          <w:szCs w:val="24"/>
          <w:lang w:val="ka-GE"/>
        </w:rPr>
        <w:t>ე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ლი საქონელი უნდა გაიგზავნოს შეფუთვაში  (ან ტარაში). ტარა და შეფუთვა უნდა </w:t>
      </w:r>
      <w:r w:rsidR="00C262C4" w:rsidRPr="008512C3">
        <w:rPr>
          <w:rFonts w:eastAsia="Calibri" w:cstheme="minorHAnsi"/>
          <w:sz w:val="24"/>
          <w:szCs w:val="24"/>
          <w:lang w:val="ka-GE"/>
        </w:rPr>
        <w:t>უზრუნველყოფდეს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 საქონლის სრულ დაცულობას დაზიანებისა და გაფუჭებისგან ტრანსპორტირებისა და შენახვის დროს.</w:t>
      </w:r>
    </w:p>
    <w:p w14:paraId="3ABA1D04" w14:textId="77777777" w:rsidR="00F155C3" w:rsidRPr="008512C3" w:rsidRDefault="00F155C3" w:rsidP="00F155C3">
      <w:pPr>
        <w:pStyle w:val="ListParagraph"/>
        <w:autoSpaceDE w:val="0"/>
        <w:autoSpaceDN w:val="0"/>
        <w:adjustRightInd w:val="0"/>
        <w:ind w:left="360"/>
        <w:jc w:val="both"/>
        <w:rPr>
          <w:rFonts w:cstheme="minorHAnsi"/>
          <w:b/>
          <w:sz w:val="24"/>
          <w:szCs w:val="24"/>
          <w:lang w:val="ka-GE"/>
        </w:rPr>
      </w:pPr>
    </w:p>
    <w:p w14:paraId="10F8048A" w14:textId="77777777" w:rsidR="00F155C3" w:rsidRPr="008512C3" w:rsidRDefault="00F155C3" w:rsidP="00C262C4">
      <w:pPr>
        <w:pStyle w:val="ListParagraph"/>
        <w:numPr>
          <w:ilvl w:val="1"/>
          <w:numId w:val="9"/>
        </w:numPr>
        <w:autoSpaceDE w:val="0"/>
        <w:autoSpaceDN w:val="0"/>
        <w:adjustRightInd w:val="0"/>
        <w:jc w:val="both"/>
        <w:rPr>
          <w:rFonts w:eastAsia="Calibri" w:cstheme="minorHAnsi"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>მოთხოვნები საქონლის მიღების მიმართ</w:t>
      </w:r>
    </w:p>
    <w:p w14:paraId="15D2CCB2" w14:textId="77777777" w:rsidR="00F155C3" w:rsidRPr="008512C3" w:rsidRDefault="00F155C3" w:rsidP="00F155C3">
      <w:pPr>
        <w:pStyle w:val="ListParagraph"/>
        <w:autoSpaceDE w:val="0"/>
        <w:autoSpaceDN w:val="0"/>
        <w:adjustRightInd w:val="0"/>
        <w:ind w:left="360"/>
        <w:jc w:val="both"/>
        <w:rPr>
          <w:rFonts w:cstheme="minorHAnsi"/>
          <w:sz w:val="24"/>
          <w:szCs w:val="24"/>
          <w:lang w:val="ka-GE"/>
        </w:rPr>
      </w:pPr>
      <w:r w:rsidRPr="008512C3">
        <w:rPr>
          <w:rFonts w:eastAsia="Calibri" w:cstheme="minorHAnsi"/>
          <w:sz w:val="24"/>
          <w:szCs w:val="24"/>
          <w:lang w:val="ka-GE"/>
        </w:rPr>
        <w:t>მომწოდებელმა უნდა უზრუნველყოს თავისი უფლებამოსილი წარმომადგენლის დასწრება  მიწოდებული საქონლის მიღებისას დამკვეთის საწყობში.</w:t>
      </w:r>
    </w:p>
    <w:p w14:paraId="530382BC" w14:textId="77777777" w:rsidR="00F155C3" w:rsidRPr="008512C3" w:rsidRDefault="00F155C3" w:rsidP="00F155C3">
      <w:pPr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lang w:val="ka-GE"/>
        </w:rPr>
      </w:pPr>
      <w:r w:rsidRPr="008512C3">
        <w:rPr>
          <w:rFonts w:asciiTheme="minorHAnsi" w:hAnsiTheme="minorHAnsi" w:cstheme="minorHAnsi"/>
          <w:lang w:val="ka-GE"/>
        </w:rPr>
        <w:t xml:space="preserve">საქონლის მიღება განხორციელდება დამკვეთის საწყობში, </w:t>
      </w:r>
      <w:r w:rsidRPr="008512C3">
        <w:rPr>
          <w:rFonts w:asciiTheme="minorHAnsi" w:eastAsia="Calibri" w:hAnsiTheme="minorHAnsi" w:cstheme="minorHAnsi"/>
          <w:lang w:val="ka-GE"/>
        </w:rPr>
        <w:t xml:space="preserve">საქონლის გამანაწილებელი დოკუმენტაციის კომპლექტთან ერთად. </w:t>
      </w:r>
    </w:p>
    <w:p w14:paraId="48BB375E" w14:textId="77777777" w:rsidR="00F155C3" w:rsidRPr="008512C3" w:rsidRDefault="00F155C3" w:rsidP="00F155C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lang w:val="ka-GE"/>
        </w:rPr>
      </w:pPr>
    </w:p>
    <w:p w14:paraId="5147FF84" w14:textId="77777777" w:rsidR="00F155C3" w:rsidRPr="008512C3" w:rsidRDefault="00F155C3" w:rsidP="00C262C4">
      <w:pPr>
        <w:pStyle w:val="ListParagraph"/>
        <w:numPr>
          <w:ilvl w:val="1"/>
          <w:numId w:val="9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 xml:space="preserve"> </w:t>
      </w:r>
      <w:r w:rsidRPr="008512C3">
        <w:rPr>
          <w:rFonts w:eastAsia="Calibri" w:cstheme="minorHAnsi"/>
          <w:b/>
          <w:sz w:val="24"/>
          <w:szCs w:val="24"/>
          <w:lang w:val="ka-GE"/>
        </w:rPr>
        <w:t>საქონლის უსაფრთხოებისა და ხარისხის მაჩვენებლების მოთხოვნებთან შესაბამისობის შეფასების დოკუმენტაცია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 </w:t>
      </w:r>
    </w:p>
    <w:p w14:paraId="0AE92C90" w14:textId="7305B82B" w:rsidR="00F155C3" w:rsidRDefault="00F155C3" w:rsidP="005F3243">
      <w:pPr>
        <w:pStyle w:val="ListParagraph"/>
        <w:ind w:left="360"/>
        <w:jc w:val="both"/>
        <w:rPr>
          <w:rFonts w:ascii="Sylfaen" w:hAnsi="Sylfaen" w:cs="Sylfaen"/>
          <w:sz w:val="24"/>
          <w:szCs w:val="24"/>
          <w:lang w:val="ka-GE"/>
        </w:rPr>
      </w:pPr>
      <w:r w:rsidRPr="008512C3">
        <w:rPr>
          <w:rFonts w:ascii="Sylfaen" w:hAnsi="Sylfaen" w:cs="Sylfaen"/>
          <w:sz w:val="24"/>
          <w:szCs w:val="24"/>
          <w:lang w:val="ka-GE"/>
        </w:rPr>
        <w:t>არ</w:t>
      </w:r>
      <w:r w:rsidRPr="008512C3">
        <w:rPr>
          <w:rFonts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მოითხოვება</w:t>
      </w:r>
    </w:p>
    <w:p w14:paraId="20AEDF90" w14:textId="77777777" w:rsidR="005F3243" w:rsidRPr="008512C3" w:rsidRDefault="005F3243" w:rsidP="005F3243">
      <w:pPr>
        <w:pStyle w:val="ListParagraph"/>
        <w:ind w:left="360"/>
        <w:jc w:val="both"/>
        <w:rPr>
          <w:rFonts w:cstheme="minorHAnsi"/>
          <w:b/>
          <w:lang w:val="ka-GE"/>
        </w:rPr>
      </w:pPr>
    </w:p>
    <w:p w14:paraId="2E5F521A" w14:textId="77777777" w:rsidR="00F155C3" w:rsidRPr="008512C3" w:rsidRDefault="00F155C3" w:rsidP="00C262C4">
      <w:pPr>
        <w:pStyle w:val="ListParagraph"/>
        <w:numPr>
          <w:ilvl w:val="1"/>
          <w:numId w:val="9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ascii="Sylfaen" w:hAnsi="Sylfaen" w:cs="Sylfaen"/>
          <w:b/>
          <w:sz w:val="24"/>
          <w:szCs w:val="24"/>
          <w:lang w:val="ka-GE"/>
        </w:rPr>
        <w:t>მ</w:t>
      </w:r>
      <w:r w:rsidRPr="008512C3">
        <w:rPr>
          <w:rFonts w:cstheme="minorHAnsi"/>
          <w:b/>
          <w:sz w:val="24"/>
          <w:szCs w:val="24"/>
          <w:lang w:val="ka-GE"/>
        </w:rPr>
        <w:t xml:space="preserve">ოთხოვნები ანგარიშსწორების წესის მიმართ  </w:t>
      </w:r>
    </w:p>
    <w:p w14:paraId="71A36E7D" w14:textId="50330753" w:rsidR="002C2B37" w:rsidRPr="002C2B37" w:rsidRDefault="00F155C3" w:rsidP="002C2B37">
      <w:pPr>
        <w:pStyle w:val="ListParagraph"/>
        <w:autoSpaceDE w:val="0"/>
        <w:autoSpaceDN w:val="0"/>
        <w:adjustRightInd w:val="0"/>
        <w:ind w:left="360"/>
        <w:jc w:val="both"/>
        <w:rPr>
          <w:rFonts w:ascii="Sylfaen" w:eastAsia="Calibri" w:hAnsi="Sylfaen" w:cstheme="minorHAnsi"/>
          <w:sz w:val="24"/>
          <w:szCs w:val="24"/>
          <w:lang w:val="ka-GE"/>
        </w:rPr>
      </w:pPr>
      <w:r w:rsidRPr="008512C3">
        <w:rPr>
          <w:rFonts w:ascii="Sylfaen" w:eastAsia="Calibri" w:hAnsi="Sylfaen" w:cs="Sylfaen"/>
          <w:sz w:val="24"/>
          <w:szCs w:val="24"/>
          <w:lang w:val="ka-GE"/>
        </w:rPr>
        <w:t>სრული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eastAsia="Calibri" w:hAnsi="Sylfaen" w:cs="Sylfaen"/>
          <w:sz w:val="24"/>
          <w:szCs w:val="24"/>
          <w:lang w:val="ka-GE"/>
        </w:rPr>
        <w:t>ინფორმაცია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eastAsia="Calibri" w:hAnsi="Sylfaen" w:cs="Sylfaen"/>
          <w:sz w:val="24"/>
          <w:szCs w:val="24"/>
          <w:lang w:val="ka-GE"/>
        </w:rPr>
        <w:t>წინამდებარე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eastAsia="Calibri" w:hAnsi="Sylfaen" w:cs="Sylfaen"/>
          <w:sz w:val="24"/>
          <w:szCs w:val="24"/>
          <w:lang w:val="ka-GE"/>
        </w:rPr>
        <w:t>ტექნიკური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eastAsia="Calibri" w:hAnsi="Sylfaen" w:cs="Sylfaen"/>
          <w:sz w:val="24"/>
          <w:szCs w:val="24"/>
          <w:lang w:val="ka-GE"/>
        </w:rPr>
        <w:t>დავალების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 3.6 </w:t>
      </w:r>
      <w:r w:rsidRPr="008512C3">
        <w:rPr>
          <w:rFonts w:ascii="Sylfaen" w:eastAsia="Calibri" w:hAnsi="Sylfaen" w:cs="Sylfaen"/>
          <w:sz w:val="24"/>
          <w:szCs w:val="24"/>
          <w:lang w:val="ka-GE"/>
        </w:rPr>
        <w:t>თავის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eastAsia="Calibri" w:hAnsi="Sylfaen" w:cs="Sylfaen"/>
          <w:sz w:val="24"/>
          <w:szCs w:val="24"/>
          <w:lang w:val="ka-GE"/>
        </w:rPr>
        <w:t>შესახებ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eastAsia="Calibri" w:hAnsi="Sylfaen" w:cs="Sylfaen"/>
          <w:sz w:val="24"/>
          <w:szCs w:val="24"/>
          <w:lang w:val="ka-GE"/>
        </w:rPr>
        <w:t>ასახულია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eastAsia="Calibri" w:hAnsi="Sylfaen" w:cs="Sylfaen"/>
          <w:sz w:val="24"/>
          <w:szCs w:val="24"/>
          <w:lang w:val="ka-GE"/>
        </w:rPr>
        <w:t>ხელშეკრულების</w:t>
      </w:r>
      <w:r w:rsidRPr="008512C3">
        <w:rPr>
          <w:rFonts w:eastAsia="Calibri"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eastAsia="Calibri" w:hAnsi="Sylfaen" w:cs="Sylfaen"/>
          <w:sz w:val="24"/>
          <w:szCs w:val="24"/>
          <w:lang w:val="ka-GE"/>
        </w:rPr>
        <w:t>პროექტში</w:t>
      </w:r>
      <w:r w:rsidR="002C2B37">
        <w:rPr>
          <w:rFonts w:ascii="Sylfaen" w:eastAsia="Calibri" w:hAnsi="Sylfaen" w:cstheme="minorHAnsi"/>
          <w:sz w:val="24"/>
          <w:szCs w:val="24"/>
          <w:lang w:val="ka-GE"/>
        </w:rPr>
        <w:t xml:space="preserve"> - (</w:t>
      </w:r>
      <w:r w:rsidR="002C2B37">
        <w:rPr>
          <w:rFonts w:ascii="Sylfaen" w:hAnsi="Sylfaen"/>
          <w:lang w:val="ka-GE"/>
        </w:rPr>
        <w:t xml:space="preserve">სასაქონლო-მატერიალური ფასეულობების ღირებულების გადახდა წარმოებს მიმწოდებლის მიერ სრული დოკუმენტაციის - ინვოისი/საგადასახადო ანგარიშ-ფაქტურის, ორმხრივად დამოწმებული მიღება-ჩაბარების აქტის (ორიგინალი) და სხვა დოკუმენტაციის (ასეთის </w:t>
      </w:r>
      <w:r w:rsidR="002C2B37">
        <w:rPr>
          <w:rFonts w:ascii="Sylfaen" w:hAnsi="Sylfaen"/>
          <w:lang w:val="ka-GE"/>
        </w:rPr>
        <w:lastRenderedPageBreak/>
        <w:t xml:space="preserve">არსებობის შემთხვევაში) წარდგენის დღიდან 30 კალენდარული დღის </w:t>
      </w:r>
      <w:r w:rsidR="00C80924">
        <w:rPr>
          <w:rFonts w:ascii="Sylfaen" w:hAnsi="Sylfaen"/>
          <w:lang w:val="ka-GE"/>
        </w:rPr>
        <w:t>განმავლობაში</w:t>
      </w:r>
      <w:r w:rsidR="002C2B37">
        <w:rPr>
          <w:rFonts w:ascii="Sylfaen" w:hAnsi="Sylfaen"/>
          <w:lang w:val="ka-GE"/>
        </w:rPr>
        <w:t xml:space="preserve"> (თუ ვადის ბოლო დღე ემთხვევა გამოსასვლელ ან უქმე დღეს, ანგარიშსწორება წარმოებს პირველივე სამუშაო დღეს).</w:t>
      </w:r>
    </w:p>
    <w:p w14:paraId="5FEBE997" w14:textId="77777777" w:rsidR="00F155C3" w:rsidRPr="008512C3" w:rsidRDefault="00F155C3" w:rsidP="00F155C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lang w:val="ka-GE"/>
        </w:rPr>
      </w:pPr>
    </w:p>
    <w:p w14:paraId="786D3545" w14:textId="77777777" w:rsidR="00F155C3" w:rsidRPr="008512C3" w:rsidRDefault="00F155C3" w:rsidP="00C262C4">
      <w:pPr>
        <w:pStyle w:val="ListParagraph"/>
        <w:numPr>
          <w:ilvl w:val="1"/>
          <w:numId w:val="9"/>
        </w:numPr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 xml:space="preserve"> დამატებით მოთხოვნები საქონლის მიწოდების მიმართ:</w:t>
      </w:r>
    </w:p>
    <w:p w14:paraId="10A19C18" w14:textId="77777777" w:rsidR="00F155C3" w:rsidRPr="008512C3" w:rsidRDefault="00F155C3" w:rsidP="00F155C3">
      <w:pPr>
        <w:pStyle w:val="ListParagraph"/>
        <w:ind w:left="360"/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sz w:val="24"/>
          <w:szCs w:val="24"/>
          <w:lang w:val="ka-GE"/>
        </w:rPr>
        <w:t>არ მოითხოვება</w:t>
      </w:r>
    </w:p>
    <w:p w14:paraId="22EDFA4B" w14:textId="77777777" w:rsidR="00F155C3" w:rsidRPr="008512C3" w:rsidRDefault="00F155C3" w:rsidP="00F155C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ka-GE"/>
        </w:rPr>
      </w:pPr>
    </w:p>
    <w:p w14:paraId="1EA7E438" w14:textId="77777777" w:rsidR="00F155C3" w:rsidRPr="008512C3" w:rsidRDefault="00F155C3" w:rsidP="00C262C4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 xml:space="preserve">მოთხოვნები შესყიდვის მონაწილეთა მიმართ </w:t>
      </w:r>
    </w:p>
    <w:p w14:paraId="29EAEB12" w14:textId="77777777" w:rsidR="00F155C3" w:rsidRPr="008512C3" w:rsidRDefault="00F155C3" w:rsidP="00F155C3">
      <w:pPr>
        <w:pStyle w:val="ListParagraph"/>
        <w:autoSpaceDE w:val="0"/>
        <w:autoSpaceDN w:val="0"/>
        <w:adjustRightInd w:val="0"/>
        <w:ind w:left="360"/>
        <w:jc w:val="both"/>
        <w:rPr>
          <w:rFonts w:cstheme="minorHAnsi"/>
          <w:b/>
          <w:sz w:val="24"/>
          <w:szCs w:val="24"/>
          <w:lang w:val="ka-GE"/>
        </w:rPr>
      </w:pPr>
    </w:p>
    <w:p w14:paraId="3448EA41" w14:textId="77777777" w:rsidR="00F155C3" w:rsidRPr="008512C3" w:rsidRDefault="00F155C3" w:rsidP="00C262C4">
      <w:pPr>
        <w:pStyle w:val="ListParagraph"/>
        <w:numPr>
          <w:ilvl w:val="1"/>
          <w:numId w:val="9"/>
        </w:numPr>
        <w:autoSpaceDE w:val="0"/>
        <w:autoSpaceDN w:val="0"/>
        <w:adjustRightInd w:val="0"/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>მოთხოვნები ანალოგიური საქონლის მიწოდების გამოცდილების მიმართ</w:t>
      </w:r>
    </w:p>
    <w:p w14:paraId="0EA2FC69" w14:textId="77777777" w:rsidR="002C2B37" w:rsidRPr="008512C3" w:rsidRDefault="002C2B37" w:rsidP="002C2B37">
      <w:pPr>
        <w:pStyle w:val="ListParagraph"/>
        <w:ind w:left="405"/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ascii="Sylfaen" w:hAnsi="Sylfaen" w:cs="Sylfaen"/>
          <w:sz w:val="24"/>
          <w:szCs w:val="24"/>
          <w:lang w:val="ka-GE"/>
        </w:rPr>
        <w:t>არ</w:t>
      </w:r>
      <w:r w:rsidRPr="008512C3">
        <w:rPr>
          <w:rFonts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მოითხოვება</w:t>
      </w:r>
    </w:p>
    <w:p w14:paraId="451AC4AD" w14:textId="77777777" w:rsidR="00F155C3" w:rsidRPr="008512C3" w:rsidRDefault="00F155C3" w:rsidP="00F155C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lang w:val="ka-GE"/>
        </w:rPr>
      </w:pPr>
    </w:p>
    <w:p w14:paraId="2EF7E99B" w14:textId="77777777" w:rsidR="00F155C3" w:rsidRPr="008512C3" w:rsidRDefault="00F155C3" w:rsidP="00C262C4">
      <w:pPr>
        <w:pStyle w:val="ListParagraph"/>
        <w:numPr>
          <w:ilvl w:val="1"/>
          <w:numId w:val="9"/>
        </w:numPr>
        <w:autoSpaceDE w:val="0"/>
        <w:autoSpaceDN w:val="0"/>
        <w:adjustRightInd w:val="0"/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 xml:space="preserve"> მოთხოვნები სახსრების ბრუნვის, საბანკო გარანტიის წარდგენის მიმართ:</w:t>
      </w:r>
    </w:p>
    <w:p w14:paraId="6BF732E1" w14:textId="50509246" w:rsidR="00F155C3" w:rsidRDefault="002C2B37" w:rsidP="002C2B37">
      <w:pPr>
        <w:pStyle w:val="ListParagraph"/>
        <w:ind w:left="360"/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არ</w:t>
      </w:r>
      <w:r w:rsidRPr="008512C3">
        <w:rPr>
          <w:rFonts w:cstheme="minorHAnsi"/>
          <w:sz w:val="24"/>
          <w:szCs w:val="24"/>
          <w:lang w:val="ka-GE"/>
        </w:rPr>
        <w:t xml:space="preserve"> </w:t>
      </w:r>
      <w:r w:rsidRPr="008512C3">
        <w:rPr>
          <w:rFonts w:ascii="Sylfaen" w:hAnsi="Sylfaen" w:cs="Sylfaen"/>
          <w:sz w:val="24"/>
          <w:szCs w:val="24"/>
          <w:lang w:val="ka-GE"/>
        </w:rPr>
        <w:t>მოითხოვება</w:t>
      </w:r>
    </w:p>
    <w:p w14:paraId="3E085F79" w14:textId="77777777" w:rsidR="002C2B37" w:rsidRPr="002C2B37" w:rsidRDefault="002C2B37" w:rsidP="002C2B37">
      <w:pPr>
        <w:pStyle w:val="ListParagraph"/>
        <w:ind w:left="360"/>
        <w:jc w:val="both"/>
        <w:rPr>
          <w:rFonts w:cstheme="minorHAnsi"/>
          <w:b/>
          <w:sz w:val="24"/>
          <w:szCs w:val="24"/>
          <w:lang w:val="ka-GE"/>
        </w:rPr>
      </w:pPr>
    </w:p>
    <w:p w14:paraId="0567D821" w14:textId="77777777" w:rsidR="00F155C3" w:rsidRPr="008512C3" w:rsidRDefault="00F155C3" w:rsidP="00C262C4">
      <w:pPr>
        <w:pStyle w:val="ListParagraph"/>
        <w:numPr>
          <w:ilvl w:val="1"/>
          <w:numId w:val="9"/>
        </w:numPr>
        <w:autoSpaceDE w:val="0"/>
        <w:autoSpaceDN w:val="0"/>
        <w:adjustRightInd w:val="0"/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ascii="Sylfaen" w:hAnsi="Sylfaen" w:cs="Sylfaen"/>
          <w:b/>
          <w:sz w:val="24"/>
          <w:szCs w:val="24"/>
          <w:lang w:val="ka-GE"/>
        </w:rPr>
        <w:t>დ</w:t>
      </w:r>
      <w:r w:rsidRPr="008512C3">
        <w:rPr>
          <w:rFonts w:cstheme="minorHAnsi"/>
          <w:b/>
          <w:sz w:val="24"/>
          <w:szCs w:val="24"/>
          <w:lang w:val="ka-GE"/>
        </w:rPr>
        <w:t>ამატებითი მოთხოვნები</w:t>
      </w:r>
    </w:p>
    <w:p w14:paraId="7BDB1D29" w14:textId="77777777" w:rsidR="00F155C3" w:rsidRPr="008512C3" w:rsidRDefault="00F155C3" w:rsidP="00F155C3">
      <w:pPr>
        <w:pStyle w:val="ListParagraph"/>
        <w:autoSpaceDE w:val="0"/>
        <w:autoSpaceDN w:val="0"/>
        <w:adjustRightInd w:val="0"/>
        <w:ind w:left="360"/>
        <w:jc w:val="both"/>
        <w:rPr>
          <w:rFonts w:cstheme="minorHAnsi"/>
          <w:sz w:val="24"/>
          <w:szCs w:val="24"/>
          <w:lang w:val="ka-GE"/>
        </w:rPr>
      </w:pPr>
      <w:r w:rsidRPr="008512C3">
        <w:rPr>
          <w:rFonts w:cstheme="minorHAnsi"/>
          <w:sz w:val="24"/>
          <w:szCs w:val="24"/>
          <w:lang w:val="ka-GE"/>
        </w:rPr>
        <w:t>არ მოითხოვება</w:t>
      </w:r>
    </w:p>
    <w:p w14:paraId="1FFAB06C" w14:textId="77777777" w:rsidR="00F155C3" w:rsidRPr="008512C3" w:rsidRDefault="00F155C3" w:rsidP="00F155C3">
      <w:pPr>
        <w:pStyle w:val="ListParagraph"/>
        <w:autoSpaceDE w:val="0"/>
        <w:autoSpaceDN w:val="0"/>
        <w:adjustRightInd w:val="0"/>
        <w:ind w:left="360"/>
        <w:jc w:val="both"/>
        <w:rPr>
          <w:rFonts w:cstheme="minorHAnsi"/>
          <w:b/>
          <w:sz w:val="24"/>
          <w:szCs w:val="24"/>
          <w:lang w:val="ka-GE"/>
        </w:rPr>
      </w:pPr>
    </w:p>
    <w:p w14:paraId="6F4EE2E4" w14:textId="77777777" w:rsidR="00F155C3" w:rsidRPr="008512C3" w:rsidRDefault="00F155C3" w:rsidP="00C262C4">
      <w:pPr>
        <w:pStyle w:val="ListParagraph"/>
        <w:numPr>
          <w:ilvl w:val="1"/>
          <w:numId w:val="9"/>
        </w:numPr>
        <w:autoSpaceDE w:val="0"/>
        <w:autoSpaceDN w:val="0"/>
        <w:adjustRightInd w:val="0"/>
        <w:jc w:val="both"/>
        <w:rPr>
          <w:rFonts w:cstheme="minorHAnsi"/>
          <w:b/>
          <w:sz w:val="24"/>
          <w:szCs w:val="24"/>
          <w:lang w:val="ka-GE"/>
        </w:rPr>
      </w:pPr>
      <w:r w:rsidRPr="008512C3">
        <w:rPr>
          <w:rFonts w:cstheme="minorHAnsi"/>
          <w:b/>
          <w:sz w:val="24"/>
          <w:szCs w:val="24"/>
          <w:lang w:val="ka-GE"/>
        </w:rPr>
        <w:t xml:space="preserve">სატენდერო მასალებში მონაწილემ უნდა წარმოადგინოს: </w:t>
      </w:r>
    </w:p>
    <w:p w14:paraId="406345DB" w14:textId="77777777" w:rsidR="00F155C3" w:rsidRPr="008512C3" w:rsidRDefault="00F155C3" w:rsidP="00F155C3">
      <w:pPr>
        <w:numPr>
          <w:ilvl w:val="0"/>
          <w:numId w:val="7"/>
        </w:numPr>
        <w:contextualSpacing/>
        <w:rPr>
          <w:rFonts w:asciiTheme="minorHAnsi" w:hAnsiTheme="minorHAnsi" w:cstheme="minorHAnsi"/>
          <w:lang w:val="ka-GE"/>
        </w:rPr>
      </w:pPr>
      <w:r w:rsidRPr="008512C3">
        <w:rPr>
          <w:rFonts w:asciiTheme="minorHAnsi" w:hAnsiTheme="minorHAnsi" w:cstheme="minorHAnsi"/>
          <w:lang w:val="ka-GE"/>
        </w:rPr>
        <w:t>ქარხანა-დამამზადებლის სახელწოდება;</w:t>
      </w:r>
    </w:p>
    <w:p w14:paraId="3B7BB44E" w14:textId="77777777" w:rsidR="00F155C3" w:rsidRPr="008512C3" w:rsidRDefault="00F155C3" w:rsidP="00F155C3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sz w:val="24"/>
          <w:szCs w:val="24"/>
          <w:lang w:val="ka-GE" w:eastAsia="ru-RU"/>
        </w:rPr>
      </w:pPr>
      <w:r w:rsidRPr="008512C3">
        <w:rPr>
          <w:rFonts w:eastAsia="Times New Roman" w:cstheme="minorHAnsi"/>
          <w:sz w:val="24"/>
          <w:szCs w:val="24"/>
          <w:lang w:val="ka-GE" w:eastAsia="ru-RU"/>
        </w:rPr>
        <w:t>სპეციფიკაციები /ტექნიკური დოკუმენტაცია;</w:t>
      </w:r>
    </w:p>
    <w:p w14:paraId="13C0F4B2" w14:textId="77777777" w:rsidR="00F155C3" w:rsidRPr="008512C3" w:rsidRDefault="00F155C3" w:rsidP="00F155C3">
      <w:pPr>
        <w:numPr>
          <w:ilvl w:val="0"/>
          <w:numId w:val="7"/>
        </w:numPr>
        <w:contextualSpacing/>
        <w:rPr>
          <w:rFonts w:asciiTheme="minorHAnsi" w:hAnsiTheme="minorHAnsi" w:cstheme="minorHAnsi"/>
          <w:lang w:val="ka-GE"/>
        </w:rPr>
      </w:pPr>
      <w:r w:rsidRPr="008512C3">
        <w:rPr>
          <w:rFonts w:asciiTheme="minorHAnsi" w:hAnsiTheme="minorHAnsi" w:cstheme="minorHAnsi"/>
          <w:lang w:val="ka-GE"/>
        </w:rPr>
        <w:t>შესაბამისობისა და ხარისხის სერტიფიკატები;</w:t>
      </w:r>
    </w:p>
    <w:p w14:paraId="56A7C3B1" w14:textId="77777777" w:rsidR="00F155C3" w:rsidRPr="008512C3" w:rsidRDefault="00F155C3" w:rsidP="00F155C3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b/>
          <w:lang w:val="ka-GE"/>
        </w:rPr>
      </w:pPr>
      <w:r w:rsidRPr="008512C3">
        <w:rPr>
          <w:rFonts w:asciiTheme="minorHAnsi" w:hAnsiTheme="minorHAnsi" w:cstheme="minorHAnsi"/>
          <w:lang w:val="ka-GE"/>
        </w:rPr>
        <w:t xml:space="preserve">საქონლის ნიმუში. </w:t>
      </w:r>
    </w:p>
    <w:p w14:paraId="65728C07" w14:textId="77777777" w:rsidR="00E60D11" w:rsidRDefault="00E60D11" w:rsidP="00F155C3">
      <w:pPr>
        <w:spacing w:line="360" w:lineRule="auto"/>
        <w:rPr>
          <w:rFonts w:asciiTheme="minorHAnsi" w:hAnsiTheme="minorHAnsi" w:cstheme="minorHAnsi"/>
          <w:b/>
          <w:lang w:val="ka-GE"/>
        </w:rPr>
      </w:pPr>
    </w:p>
    <w:p w14:paraId="35740D8A" w14:textId="7C27D309" w:rsidR="00F155C3" w:rsidRPr="008512C3" w:rsidRDefault="00E60D11" w:rsidP="00F155C3">
      <w:pPr>
        <w:spacing w:line="360" w:lineRule="auto"/>
        <w:rPr>
          <w:rFonts w:asciiTheme="minorHAnsi" w:hAnsiTheme="minorHAnsi" w:cstheme="minorHAnsi"/>
          <w:b/>
          <w:lang w:val="ka-GE"/>
        </w:rPr>
      </w:pPr>
      <w:r>
        <w:rPr>
          <w:rFonts w:asciiTheme="minorHAnsi" w:hAnsiTheme="minorHAnsi" w:cstheme="minorHAnsi"/>
          <w:b/>
          <w:lang w:val="ka-GE"/>
        </w:rPr>
        <w:t>შეთანხმებულია:</w:t>
      </w:r>
    </w:p>
    <w:p w14:paraId="40383DAD" w14:textId="28FBA501" w:rsidR="00F155C3" w:rsidRPr="00E60D11" w:rsidRDefault="00F155C3" w:rsidP="00E60D11">
      <w:pPr>
        <w:ind w:left="720" w:hanging="720"/>
        <w:jc w:val="center"/>
        <w:rPr>
          <w:rFonts w:asciiTheme="minorHAnsi" w:hAnsiTheme="minorHAnsi" w:cstheme="minorHAnsi"/>
          <w:sz w:val="16"/>
          <w:szCs w:val="16"/>
          <w:lang w:val="ka-GE"/>
        </w:rPr>
      </w:pPr>
      <w:r w:rsidRPr="008512C3">
        <w:rPr>
          <w:rFonts w:asciiTheme="minorHAnsi" w:hAnsiTheme="minorHAnsi" w:cstheme="minorHAnsi"/>
          <w:b/>
          <w:u w:val="single"/>
          <w:lang w:val="ka-GE"/>
        </w:rPr>
        <w:t>ორგანიზაც</w:t>
      </w:r>
      <w:r w:rsidR="00E60D11">
        <w:rPr>
          <w:rFonts w:asciiTheme="minorHAnsi" w:hAnsiTheme="minorHAnsi" w:cstheme="minorHAnsi"/>
          <w:b/>
          <w:u w:val="single"/>
          <w:lang w:val="ka-GE"/>
        </w:rPr>
        <w:t xml:space="preserve">იული </w:t>
      </w:r>
      <w:r w:rsidRPr="008512C3">
        <w:rPr>
          <w:rFonts w:asciiTheme="minorHAnsi" w:hAnsiTheme="minorHAnsi" w:cstheme="minorHAnsi"/>
          <w:b/>
          <w:u w:val="single"/>
          <w:lang w:val="ka-GE"/>
        </w:rPr>
        <w:t>უზრუნველყოფის სამს.უფრ</w:t>
      </w:r>
      <w:r w:rsidR="00E60D11">
        <w:rPr>
          <w:rFonts w:asciiTheme="minorHAnsi" w:hAnsiTheme="minorHAnsi" w:cstheme="minorHAnsi"/>
          <w:b/>
          <w:u w:val="single"/>
          <w:lang w:val="ka-GE"/>
        </w:rPr>
        <w:t>ოსი</w:t>
      </w:r>
      <w:r w:rsidRPr="008512C3">
        <w:rPr>
          <w:rFonts w:asciiTheme="minorHAnsi" w:hAnsiTheme="minorHAnsi" w:cstheme="minorHAnsi"/>
          <w:b/>
          <w:u w:val="single"/>
          <w:lang w:val="ka-GE"/>
        </w:rPr>
        <w:t xml:space="preserve"> </w:t>
      </w:r>
      <w:r w:rsidRPr="008512C3">
        <w:rPr>
          <w:rFonts w:asciiTheme="minorHAnsi" w:hAnsiTheme="minorHAnsi" w:cstheme="minorHAnsi"/>
          <w:b/>
          <w:u w:val="single"/>
          <w:lang w:val="ka-GE"/>
        </w:rPr>
        <w:tab/>
        <w:t xml:space="preserve">      </w:t>
      </w:r>
      <w:r w:rsidRPr="008512C3">
        <w:rPr>
          <w:rFonts w:asciiTheme="minorHAnsi" w:hAnsiTheme="minorHAnsi" w:cstheme="minorHAnsi"/>
          <w:b/>
          <w:u w:val="single"/>
          <w:lang w:val="ka-GE"/>
        </w:rPr>
        <w:tab/>
        <w:t xml:space="preserve">                                       </w:t>
      </w:r>
      <w:r w:rsidR="00E60D11">
        <w:rPr>
          <w:rFonts w:asciiTheme="minorHAnsi" w:hAnsiTheme="minorHAnsi" w:cstheme="minorHAnsi"/>
          <w:b/>
          <w:u w:val="single"/>
          <w:lang w:val="ka-GE"/>
        </w:rPr>
        <w:t>მ</w:t>
      </w:r>
      <w:r w:rsidRPr="008512C3">
        <w:rPr>
          <w:rFonts w:asciiTheme="minorHAnsi" w:hAnsiTheme="minorHAnsi" w:cstheme="minorHAnsi"/>
          <w:b/>
          <w:u w:val="single"/>
          <w:lang w:val="ka-GE"/>
        </w:rPr>
        <w:t xml:space="preserve">. </w:t>
      </w:r>
      <w:r w:rsidR="00E60D11">
        <w:rPr>
          <w:rFonts w:asciiTheme="minorHAnsi" w:hAnsiTheme="minorHAnsi" w:cstheme="minorHAnsi"/>
          <w:b/>
          <w:u w:val="single"/>
          <w:lang w:val="ka-GE"/>
        </w:rPr>
        <w:t>არჩუ</w:t>
      </w:r>
      <w:r w:rsidRPr="008512C3">
        <w:rPr>
          <w:rFonts w:asciiTheme="minorHAnsi" w:hAnsiTheme="minorHAnsi" w:cstheme="minorHAnsi"/>
          <w:b/>
          <w:u w:val="single"/>
          <w:lang w:val="ka-GE"/>
        </w:rPr>
        <w:t xml:space="preserve">აძე                     </w:t>
      </w:r>
      <w:r w:rsidR="00E60D11">
        <w:rPr>
          <w:rFonts w:asciiTheme="minorHAnsi" w:hAnsiTheme="minorHAnsi" w:cstheme="minorHAnsi"/>
          <w:b/>
          <w:u w:val="single"/>
          <w:lang w:val="ka-GE"/>
        </w:rPr>
        <w:t xml:space="preserve">                                                  </w:t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 xml:space="preserve">(თანამდებობა)   </w:t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ab/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ab/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ab/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ab/>
        <w:t xml:space="preserve">      </w:t>
      </w:r>
      <w:r w:rsidR="00E60D11" w:rsidRPr="00E60D11">
        <w:rPr>
          <w:rFonts w:asciiTheme="minorHAnsi" w:hAnsiTheme="minorHAnsi" w:cstheme="minorHAnsi"/>
          <w:sz w:val="16"/>
          <w:szCs w:val="16"/>
          <w:lang w:val="ka-GE"/>
        </w:rPr>
        <w:t xml:space="preserve"> </w:t>
      </w:r>
      <w:r w:rsidR="00E60D11">
        <w:rPr>
          <w:rFonts w:asciiTheme="minorHAnsi" w:hAnsiTheme="minorHAnsi" w:cstheme="minorHAnsi"/>
          <w:sz w:val="16"/>
          <w:szCs w:val="16"/>
          <w:lang w:val="ka-GE"/>
        </w:rPr>
        <w:t xml:space="preserve">                                          </w:t>
      </w:r>
      <w:r w:rsidR="00E60D11" w:rsidRPr="00E60D11">
        <w:rPr>
          <w:rFonts w:asciiTheme="minorHAnsi" w:hAnsiTheme="minorHAnsi" w:cstheme="minorHAnsi"/>
          <w:sz w:val="16"/>
          <w:szCs w:val="16"/>
          <w:lang w:val="ka-GE"/>
        </w:rPr>
        <w:t xml:space="preserve"> </w:t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>(თარიღი)     (ხელმოწერა)                     (გაშიფვრა)</w:t>
      </w:r>
    </w:p>
    <w:p w14:paraId="48A2E7D2" w14:textId="7CB674FD" w:rsidR="00F155C3" w:rsidRDefault="00F155C3" w:rsidP="00F155C3">
      <w:pPr>
        <w:ind w:left="720" w:hanging="720"/>
        <w:rPr>
          <w:rFonts w:asciiTheme="minorHAnsi" w:hAnsiTheme="minorHAnsi" w:cstheme="minorHAnsi"/>
          <w:lang w:val="ka-GE"/>
        </w:rPr>
      </w:pPr>
    </w:p>
    <w:p w14:paraId="7EB319F3" w14:textId="77777777" w:rsidR="00E60D11" w:rsidRPr="008512C3" w:rsidRDefault="00E60D11" w:rsidP="00F155C3">
      <w:pPr>
        <w:ind w:left="720" w:hanging="720"/>
        <w:rPr>
          <w:rFonts w:asciiTheme="minorHAnsi" w:hAnsiTheme="minorHAnsi" w:cstheme="minorHAnsi"/>
          <w:lang w:val="ka-GE"/>
        </w:rPr>
      </w:pPr>
    </w:p>
    <w:p w14:paraId="4122C648" w14:textId="77777777" w:rsidR="00E60D11" w:rsidRPr="00E60D11" w:rsidRDefault="00E60D11" w:rsidP="00E60D11">
      <w:pPr>
        <w:ind w:left="720" w:hanging="720"/>
        <w:jc w:val="center"/>
        <w:rPr>
          <w:rFonts w:asciiTheme="minorHAnsi" w:hAnsiTheme="minorHAnsi" w:cstheme="minorHAnsi"/>
          <w:sz w:val="16"/>
          <w:szCs w:val="16"/>
          <w:lang w:val="ka-GE"/>
        </w:rPr>
      </w:pPr>
      <w:r>
        <w:rPr>
          <w:rFonts w:asciiTheme="minorHAnsi" w:hAnsiTheme="minorHAnsi" w:cstheme="minorHAnsi"/>
          <w:b/>
          <w:u w:val="single"/>
          <w:shd w:val="clear" w:color="auto" w:fill="FFFFFF"/>
          <w:lang w:val="ka-GE"/>
        </w:rPr>
        <w:t>ადმინისტრაციულ-სამეურნეო განყოფილების უფროსი</w:t>
      </w:r>
      <w:r w:rsidR="00F155C3" w:rsidRPr="008512C3">
        <w:rPr>
          <w:rFonts w:asciiTheme="minorHAnsi" w:hAnsiTheme="minorHAnsi" w:cstheme="minorHAnsi"/>
          <w:b/>
          <w:u w:val="single"/>
          <w:lang w:val="ka-GE"/>
        </w:rPr>
        <w:t xml:space="preserve">                                     </w:t>
      </w:r>
      <w:r w:rsidR="00F155C3" w:rsidRPr="008512C3">
        <w:rPr>
          <w:rFonts w:asciiTheme="minorHAnsi" w:hAnsiTheme="minorHAnsi" w:cstheme="minorHAnsi"/>
          <w:b/>
          <w:u w:val="single"/>
          <w:lang w:val="ka-GE"/>
        </w:rPr>
        <w:tab/>
        <w:t xml:space="preserve">   </w:t>
      </w:r>
      <w:r w:rsidRPr="008512C3">
        <w:rPr>
          <w:rFonts w:asciiTheme="minorHAnsi" w:hAnsiTheme="minorHAnsi" w:cstheme="minorHAnsi"/>
          <w:b/>
          <w:u w:val="single"/>
          <w:lang w:val="ka-GE"/>
        </w:rPr>
        <w:t>ლ. თოთაძე</w:t>
      </w:r>
      <w:r w:rsidR="00F155C3" w:rsidRPr="008512C3">
        <w:rPr>
          <w:rFonts w:asciiTheme="minorHAnsi" w:hAnsiTheme="minorHAnsi" w:cstheme="minorHAnsi"/>
          <w:b/>
          <w:u w:val="single"/>
          <w:lang w:val="ka-GE"/>
        </w:rPr>
        <w:t xml:space="preserve">                                                  </w:t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 xml:space="preserve">(თანამდებობა)   </w:t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ab/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ab/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ab/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ab/>
        <w:t xml:space="preserve">       </w:t>
      </w:r>
      <w:r>
        <w:rPr>
          <w:rFonts w:asciiTheme="minorHAnsi" w:hAnsiTheme="minorHAnsi" w:cstheme="minorHAnsi"/>
          <w:sz w:val="16"/>
          <w:szCs w:val="16"/>
          <w:lang w:val="ka-GE"/>
        </w:rPr>
        <w:t xml:space="preserve">                                          </w:t>
      </w:r>
      <w:r w:rsidRPr="00E60D11">
        <w:rPr>
          <w:rFonts w:asciiTheme="minorHAnsi" w:hAnsiTheme="minorHAnsi" w:cstheme="minorHAnsi"/>
          <w:sz w:val="16"/>
          <w:szCs w:val="16"/>
          <w:lang w:val="ka-GE"/>
        </w:rPr>
        <w:t xml:space="preserve"> (თარიღი)     (ხელმოწერა)                     (გაშიფვრა)</w:t>
      </w:r>
    </w:p>
    <w:p w14:paraId="2CA43231" w14:textId="6E1D7FA3" w:rsidR="00F155C3" w:rsidRPr="008512C3" w:rsidRDefault="00F155C3" w:rsidP="00F155C3">
      <w:pPr>
        <w:ind w:left="720" w:hanging="720"/>
        <w:rPr>
          <w:rFonts w:asciiTheme="minorHAnsi" w:hAnsiTheme="minorHAnsi" w:cstheme="minorHAnsi"/>
          <w:b/>
          <w:lang w:val="ka-GE"/>
        </w:rPr>
      </w:pPr>
    </w:p>
    <w:p w14:paraId="32263F8B" w14:textId="77777777" w:rsidR="00F155C3" w:rsidRPr="008512C3" w:rsidRDefault="00F155C3" w:rsidP="00F155C3">
      <w:pPr>
        <w:rPr>
          <w:rFonts w:asciiTheme="minorHAnsi" w:hAnsiTheme="minorHAnsi" w:cstheme="minorHAnsi"/>
          <w:b/>
          <w:lang w:val="ka-GE"/>
        </w:rPr>
      </w:pPr>
    </w:p>
    <w:p w14:paraId="006084C0" w14:textId="77777777" w:rsidR="00F155C3" w:rsidRPr="008512C3" w:rsidRDefault="00F155C3" w:rsidP="00F155C3">
      <w:pPr>
        <w:rPr>
          <w:rFonts w:asciiTheme="minorHAnsi" w:hAnsiTheme="minorHAnsi" w:cstheme="minorHAnsi"/>
          <w:b/>
          <w:lang w:val="ka-GE"/>
        </w:rPr>
      </w:pPr>
    </w:p>
    <w:p w14:paraId="11D177A5" w14:textId="77777777" w:rsidR="00F155C3" w:rsidRPr="00E60D11" w:rsidRDefault="00F155C3" w:rsidP="00F155C3">
      <w:pPr>
        <w:jc w:val="both"/>
        <w:rPr>
          <w:rFonts w:asciiTheme="minorHAnsi" w:hAnsiTheme="minorHAnsi" w:cstheme="minorHAnsi"/>
          <w:bCs/>
          <w:sz w:val="20"/>
          <w:szCs w:val="20"/>
          <w:lang w:val="ka-GE"/>
        </w:rPr>
      </w:pPr>
      <w:r w:rsidRPr="00E60D11">
        <w:rPr>
          <w:rFonts w:asciiTheme="minorHAnsi" w:hAnsiTheme="minorHAnsi" w:cstheme="minorHAnsi"/>
          <w:b/>
          <w:sz w:val="20"/>
          <w:szCs w:val="20"/>
          <w:lang w:val="ka-GE"/>
        </w:rPr>
        <w:t xml:space="preserve">ტექნიკური დავალების თაობაზე წარმოშობილი კითხვების დაზუსტების წესი: </w:t>
      </w:r>
      <w:r w:rsidRPr="00E60D11">
        <w:rPr>
          <w:rFonts w:asciiTheme="minorHAnsi" w:hAnsiTheme="minorHAnsi" w:cstheme="minorHAnsi"/>
          <w:bCs/>
          <w:sz w:val="20"/>
          <w:szCs w:val="20"/>
          <w:lang w:val="ka-GE"/>
        </w:rPr>
        <w:t xml:space="preserve">ადმინისტრაციულ-სამეურნეო განყოფილების უფროსი ლევან თოთაძე: ტელ: 591 110 110 </w:t>
      </w:r>
      <w:hyperlink r:id="rId7" w:history="1">
        <w:r w:rsidRPr="00E60D11">
          <w:rPr>
            <w:rStyle w:val="Hyperlink"/>
            <w:rFonts w:asciiTheme="minorHAnsi" w:hAnsiTheme="minorHAnsi" w:cstheme="minorHAnsi"/>
            <w:bCs/>
            <w:sz w:val="20"/>
            <w:szCs w:val="20"/>
            <w:lang w:val="ka-GE"/>
          </w:rPr>
          <w:t>levan.totadze@telmico.ge</w:t>
        </w:r>
      </w:hyperlink>
    </w:p>
    <w:p w14:paraId="2BE7A9C5" w14:textId="77777777" w:rsidR="00F155C3" w:rsidRPr="008512C3" w:rsidRDefault="00F155C3" w:rsidP="00F155C3">
      <w:pPr>
        <w:jc w:val="both"/>
        <w:rPr>
          <w:rFonts w:asciiTheme="minorHAnsi" w:hAnsiTheme="minorHAnsi" w:cstheme="minorHAnsi"/>
          <w:b/>
          <w:lang w:val="ka-GE"/>
        </w:rPr>
      </w:pPr>
    </w:p>
    <w:p w14:paraId="38AB404A" w14:textId="47185A4E" w:rsidR="00480036" w:rsidRPr="008512C3" w:rsidRDefault="00480036" w:rsidP="00F155C3">
      <w:pPr>
        <w:rPr>
          <w:rFonts w:asciiTheme="minorHAnsi" w:hAnsiTheme="minorHAnsi" w:cstheme="minorHAnsi"/>
        </w:rPr>
      </w:pPr>
    </w:p>
    <w:sectPr w:rsidR="00480036" w:rsidRPr="008512C3" w:rsidSect="00C3252E">
      <w:headerReference w:type="default" r:id="rId8"/>
      <w:pgSz w:w="12240" w:h="15840"/>
      <w:pgMar w:top="706" w:right="864" w:bottom="810" w:left="864" w:header="288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B0584" w14:textId="77777777" w:rsidR="00C3252E" w:rsidRDefault="00C3252E">
      <w:r>
        <w:separator/>
      </w:r>
    </w:p>
  </w:endnote>
  <w:endnote w:type="continuationSeparator" w:id="0">
    <w:p w14:paraId="217BFC50" w14:textId="77777777" w:rsidR="00C3252E" w:rsidRDefault="00C3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2AB7C" w14:textId="77777777" w:rsidR="00C3252E" w:rsidRDefault="00C3252E">
      <w:r>
        <w:separator/>
      </w:r>
    </w:p>
  </w:footnote>
  <w:footnote w:type="continuationSeparator" w:id="0">
    <w:p w14:paraId="4DA7DA34" w14:textId="77777777" w:rsidR="00C3252E" w:rsidRDefault="00C32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96097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8446435" w14:textId="77777777" w:rsidR="004A14AA" w:rsidRDefault="00654427" w:rsidP="00B0435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E8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2C50C82" w14:textId="77777777" w:rsidR="004A14AA" w:rsidRDefault="004A14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90BF2"/>
    <w:multiLevelType w:val="multilevel"/>
    <w:tmpl w:val="E72C470C"/>
    <w:lvl w:ilvl="0">
      <w:start w:val="3"/>
      <w:numFmt w:val="decimal"/>
      <w:lvlText w:val="%1."/>
      <w:lvlJc w:val="left"/>
      <w:pPr>
        <w:ind w:left="405" w:hanging="405"/>
      </w:pPr>
      <w:rPr>
        <w:rFonts w:ascii="Sylfaen" w:eastAsia="Times New Roman" w:hAnsi="Sylfae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Sylfaen" w:eastAsia="Times New Roman" w:hAnsi="Sylfae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Sylfaen" w:eastAsia="Times New Roman" w:hAnsi="Sylfae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Sylfaen" w:eastAsia="Times New Roman" w:hAnsi="Sylfae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Sylfaen" w:eastAsia="Times New Roman" w:hAnsi="Sylfae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Sylfaen" w:eastAsia="Times New Roman" w:hAnsi="Sylfae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Sylfaen" w:eastAsia="Times New Roman" w:hAnsi="Sylfae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Sylfaen" w:eastAsia="Times New Roman" w:hAnsi="Sylfae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Sylfaen" w:eastAsia="Times New Roman" w:hAnsi="Sylfaen" w:hint="default"/>
      </w:rPr>
    </w:lvl>
  </w:abstractNum>
  <w:abstractNum w:abstractNumId="1" w15:restartNumberingAfterBreak="0">
    <w:nsid w:val="38960F9B"/>
    <w:multiLevelType w:val="hybridMultilevel"/>
    <w:tmpl w:val="0E6231D0"/>
    <w:lvl w:ilvl="0" w:tplc="57EEA7BA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" w15:restartNumberingAfterBreak="0">
    <w:nsid w:val="3B6C5DFC"/>
    <w:multiLevelType w:val="multilevel"/>
    <w:tmpl w:val="5790C33C"/>
    <w:lvl w:ilvl="0">
      <w:start w:val="1"/>
      <w:numFmt w:val="decimal"/>
      <w:lvlText w:val="%1."/>
      <w:lvlJc w:val="left"/>
      <w:pPr>
        <w:ind w:left="0" w:firstLine="0"/>
      </w:pPr>
      <w:rPr>
        <w:rFonts w:ascii="Sylfaen" w:eastAsia="Times New Roman" w:hAnsi="Sylfaen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8EC5CF4"/>
    <w:multiLevelType w:val="multilevel"/>
    <w:tmpl w:val="08727E1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cs="Sylfaen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cs="Sylfaen"/>
        <w:b w:val="0"/>
        <w:bCs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cs="Sylfae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Sylfae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Sylfae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Sylfae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Sylfae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Sylfaen"/>
      </w:rPr>
    </w:lvl>
  </w:abstractNum>
  <w:abstractNum w:abstractNumId="4" w15:restartNumberingAfterBreak="0">
    <w:nsid w:val="4B507FC9"/>
    <w:multiLevelType w:val="multilevel"/>
    <w:tmpl w:val="1D5464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7C075FB"/>
    <w:multiLevelType w:val="multilevel"/>
    <w:tmpl w:val="EAEE58EC"/>
    <w:lvl w:ilvl="0">
      <w:start w:val="2"/>
      <w:numFmt w:val="decimal"/>
      <w:lvlText w:val="%1."/>
      <w:lvlJc w:val="left"/>
      <w:pPr>
        <w:ind w:left="405" w:hanging="405"/>
      </w:pPr>
      <w:rPr>
        <w:rFonts w:ascii="Sylfaen" w:eastAsia="Calibri" w:hAnsi="Sylfaen" w:hint="default"/>
      </w:rPr>
    </w:lvl>
    <w:lvl w:ilvl="1">
      <w:start w:val="8"/>
      <w:numFmt w:val="decimal"/>
      <w:lvlText w:val="%1.%2."/>
      <w:lvlJc w:val="left"/>
      <w:pPr>
        <w:ind w:left="405" w:hanging="405"/>
      </w:pPr>
      <w:rPr>
        <w:rFonts w:ascii="Sylfaen" w:eastAsia="Calibri" w:hAnsi="Sylfae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Sylfaen" w:eastAsia="Calibri" w:hAnsi="Sylfae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Sylfaen" w:eastAsia="Calibri" w:hAnsi="Sylfae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Sylfaen" w:eastAsia="Calibri" w:hAnsi="Sylfae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Sylfaen" w:eastAsia="Calibri" w:hAnsi="Sylfae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Sylfaen" w:eastAsia="Calibri" w:hAnsi="Sylfae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Sylfaen" w:eastAsia="Calibri" w:hAnsi="Sylfae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Sylfaen" w:eastAsia="Calibri" w:hAnsi="Sylfaen" w:hint="default"/>
      </w:rPr>
    </w:lvl>
  </w:abstractNum>
  <w:abstractNum w:abstractNumId="6" w15:restartNumberingAfterBreak="0">
    <w:nsid w:val="73AB2989"/>
    <w:multiLevelType w:val="multilevel"/>
    <w:tmpl w:val="67D267F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71681080">
    <w:abstractNumId w:val="1"/>
  </w:num>
  <w:num w:numId="2" w16cid:durableId="150948898">
    <w:abstractNumId w:val="6"/>
  </w:num>
  <w:num w:numId="3" w16cid:durableId="1383290771">
    <w:abstractNumId w:val="4"/>
  </w:num>
  <w:num w:numId="4" w16cid:durableId="28720800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8975494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272348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77120649">
    <w:abstractNumId w:val="1"/>
  </w:num>
  <w:num w:numId="8" w16cid:durableId="1947495583">
    <w:abstractNumId w:val="5"/>
  </w:num>
  <w:num w:numId="9" w16cid:durableId="81416237">
    <w:abstractNumId w:val="0"/>
  </w:num>
  <w:num w:numId="10" w16cid:durableId="103809046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375"/>
    <w:rsid w:val="000048D4"/>
    <w:rsid w:val="00005829"/>
    <w:rsid w:val="00044A27"/>
    <w:rsid w:val="00047920"/>
    <w:rsid w:val="0007471F"/>
    <w:rsid w:val="00097260"/>
    <w:rsid w:val="000A0D05"/>
    <w:rsid w:val="00147AAC"/>
    <w:rsid w:val="001D5E7C"/>
    <w:rsid w:val="001E4F6E"/>
    <w:rsid w:val="00204A6E"/>
    <w:rsid w:val="00207ECA"/>
    <w:rsid w:val="002C2B37"/>
    <w:rsid w:val="002F24C3"/>
    <w:rsid w:val="003136DD"/>
    <w:rsid w:val="003606E5"/>
    <w:rsid w:val="00364CD8"/>
    <w:rsid w:val="003F0FE5"/>
    <w:rsid w:val="00442D76"/>
    <w:rsid w:val="00480036"/>
    <w:rsid w:val="004916E5"/>
    <w:rsid w:val="004A14AA"/>
    <w:rsid w:val="004D4463"/>
    <w:rsid w:val="005F2049"/>
    <w:rsid w:val="005F3243"/>
    <w:rsid w:val="00654427"/>
    <w:rsid w:val="006744F3"/>
    <w:rsid w:val="00684312"/>
    <w:rsid w:val="006A3E52"/>
    <w:rsid w:val="006E1AA0"/>
    <w:rsid w:val="006E423D"/>
    <w:rsid w:val="006F362C"/>
    <w:rsid w:val="00700457"/>
    <w:rsid w:val="00744E8E"/>
    <w:rsid w:val="007761AA"/>
    <w:rsid w:val="007B0375"/>
    <w:rsid w:val="00810612"/>
    <w:rsid w:val="0082449C"/>
    <w:rsid w:val="00824798"/>
    <w:rsid w:val="008512C3"/>
    <w:rsid w:val="00914054"/>
    <w:rsid w:val="0092203A"/>
    <w:rsid w:val="009250B8"/>
    <w:rsid w:val="00966F49"/>
    <w:rsid w:val="0099254B"/>
    <w:rsid w:val="009A157F"/>
    <w:rsid w:val="009D7D63"/>
    <w:rsid w:val="00A110EC"/>
    <w:rsid w:val="00A2261C"/>
    <w:rsid w:val="00A359FD"/>
    <w:rsid w:val="00A42A71"/>
    <w:rsid w:val="00A46E7B"/>
    <w:rsid w:val="00A76A21"/>
    <w:rsid w:val="00A82C6C"/>
    <w:rsid w:val="00AC1B8E"/>
    <w:rsid w:val="00AE02C7"/>
    <w:rsid w:val="00AE5A27"/>
    <w:rsid w:val="00B17C6C"/>
    <w:rsid w:val="00B34B66"/>
    <w:rsid w:val="00B602CF"/>
    <w:rsid w:val="00B606AE"/>
    <w:rsid w:val="00B776F5"/>
    <w:rsid w:val="00BB3CA3"/>
    <w:rsid w:val="00BD0E99"/>
    <w:rsid w:val="00BD318A"/>
    <w:rsid w:val="00BF4927"/>
    <w:rsid w:val="00C103B6"/>
    <w:rsid w:val="00C262C4"/>
    <w:rsid w:val="00C3252E"/>
    <w:rsid w:val="00C450C6"/>
    <w:rsid w:val="00C46737"/>
    <w:rsid w:val="00C74031"/>
    <w:rsid w:val="00C80924"/>
    <w:rsid w:val="00CB46B8"/>
    <w:rsid w:val="00CE178C"/>
    <w:rsid w:val="00CF5324"/>
    <w:rsid w:val="00D34265"/>
    <w:rsid w:val="00D3444E"/>
    <w:rsid w:val="00D66C36"/>
    <w:rsid w:val="00DF7E90"/>
    <w:rsid w:val="00E55C4A"/>
    <w:rsid w:val="00E60D11"/>
    <w:rsid w:val="00E808D1"/>
    <w:rsid w:val="00F155C3"/>
    <w:rsid w:val="00F3000E"/>
    <w:rsid w:val="00F45D99"/>
    <w:rsid w:val="00F57FA1"/>
    <w:rsid w:val="00F92097"/>
    <w:rsid w:val="00FA72A6"/>
    <w:rsid w:val="00FD6344"/>
    <w:rsid w:val="00FF0A79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4B5C8"/>
  <w15:docId w15:val="{3520D60A-05EC-4928-B737-2B804698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37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B037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37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20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097"/>
    <w:rPr>
      <w:rFonts w:ascii="Tahoma" w:eastAsia="Times New Roman" w:hAnsi="Tahoma" w:cs="Tahoma"/>
      <w:sz w:val="16"/>
      <w:szCs w:val="16"/>
      <w:lang w:val="ru-RU" w:eastAsia="ru-RU"/>
    </w:rPr>
  </w:style>
  <w:style w:type="character" w:styleId="Hyperlink">
    <w:name w:val="Hyperlink"/>
    <w:basedOn w:val="DefaultParagraphFont"/>
    <w:uiPriority w:val="99"/>
    <w:semiHidden/>
    <w:unhideWhenUsed/>
    <w:rsid w:val="00F155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evan.totadze@telmico.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4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mariam.kaladze</dc:creator>
  <cp:lastModifiedBy>Nikoloz Chargeishvili</cp:lastModifiedBy>
  <cp:revision>22</cp:revision>
  <cp:lastPrinted>2019-03-07T07:49:00Z</cp:lastPrinted>
  <dcterms:created xsi:type="dcterms:W3CDTF">2024-04-02T12:57:00Z</dcterms:created>
  <dcterms:modified xsi:type="dcterms:W3CDTF">2024-04-03T13:11:00Z</dcterms:modified>
</cp:coreProperties>
</file>